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70D" w:rsidRDefault="008E270D" w:rsidP="00CD1894">
      <w:pPr>
        <w:pStyle w:val="a3"/>
        <w:ind w:left="9781"/>
        <w:jc w:val="left"/>
        <w:rPr>
          <w:bCs/>
          <w:szCs w:val="24"/>
        </w:rPr>
      </w:pPr>
    </w:p>
    <w:p w:rsidR="00AE2EE3" w:rsidRPr="00CD1894" w:rsidRDefault="00AE2EE3" w:rsidP="00CD1894">
      <w:pPr>
        <w:pStyle w:val="a3"/>
        <w:ind w:left="9781"/>
        <w:jc w:val="left"/>
        <w:rPr>
          <w:bCs/>
          <w:szCs w:val="24"/>
        </w:rPr>
      </w:pPr>
      <w:r w:rsidRPr="00CD1894">
        <w:rPr>
          <w:bCs/>
          <w:szCs w:val="24"/>
        </w:rPr>
        <w:t xml:space="preserve">Додаток </w:t>
      </w:r>
      <w:r w:rsidR="00E94910">
        <w:rPr>
          <w:bCs/>
          <w:szCs w:val="24"/>
        </w:rPr>
        <w:t>1</w:t>
      </w:r>
    </w:p>
    <w:p w:rsidR="00AE2EE3" w:rsidRPr="00CD1894" w:rsidRDefault="00AE2EE3" w:rsidP="00CD1894">
      <w:pPr>
        <w:pStyle w:val="a3"/>
        <w:ind w:left="9781"/>
        <w:jc w:val="left"/>
        <w:rPr>
          <w:bCs/>
          <w:szCs w:val="24"/>
        </w:rPr>
      </w:pPr>
      <w:r w:rsidRPr="00CD1894">
        <w:rPr>
          <w:bCs/>
          <w:szCs w:val="24"/>
        </w:rPr>
        <w:t>до розпорядження начальника</w:t>
      </w:r>
    </w:p>
    <w:p w:rsidR="00AE2EE3" w:rsidRPr="00CD1894" w:rsidRDefault="00AE2EE3" w:rsidP="00CD1894">
      <w:pPr>
        <w:pStyle w:val="a3"/>
        <w:ind w:left="9781"/>
        <w:jc w:val="left"/>
        <w:rPr>
          <w:bCs/>
          <w:szCs w:val="24"/>
        </w:rPr>
      </w:pPr>
      <w:r w:rsidRPr="00CD1894">
        <w:rPr>
          <w:bCs/>
          <w:szCs w:val="24"/>
        </w:rPr>
        <w:t xml:space="preserve">обласної військової адміністрації </w:t>
      </w:r>
    </w:p>
    <w:p w:rsidR="00AE2EE3" w:rsidRPr="00CD1894" w:rsidRDefault="00AE2EE3" w:rsidP="00CD1894">
      <w:pPr>
        <w:pStyle w:val="a3"/>
        <w:ind w:left="9781"/>
        <w:jc w:val="left"/>
        <w:rPr>
          <w:bCs/>
          <w:szCs w:val="24"/>
        </w:rPr>
      </w:pPr>
      <w:r w:rsidRPr="00CD1894">
        <w:rPr>
          <w:bCs/>
          <w:szCs w:val="24"/>
        </w:rPr>
        <w:t>від _________ № ___________</w:t>
      </w:r>
    </w:p>
    <w:p w:rsidR="00AE2EE3" w:rsidRPr="00CD1894" w:rsidRDefault="00AE2EE3" w:rsidP="00F7299E">
      <w:pPr>
        <w:pStyle w:val="a3"/>
        <w:ind w:left="9923" w:firstLine="284"/>
        <w:jc w:val="left"/>
        <w:rPr>
          <w:bCs/>
          <w:szCs w:val="24"/>
        </w:rPr>
      </w:pPr>
    </w:p>
    <w:p w:rsidR="00AE2EE3" w:rsidRPr="00AF3AE2" w:rsidRDefault="00AE2EE3" w:rsidP="00AF3AE2">
      <w:pPr>
        <w:pStyle w:val="a3"/>
        <w:ind w:left="9923"/>
        <w:jc w:val="left"/>
        <w:rPr>
          <w:bCs/>
          <w:szCs w:val="24"/>
        </w:rPr>
      </w:pPr>
      <w:r w:rsidRPr="00AF3AE2">
        <w:rPr>
          <w:bCs/>
          <w:szCs w:val="24"/>
        </w:rPr>
        <w:t>(додаток 2 до Програми)</w:t>
      </w:r>
    </w:p>
    <w:p w:rsidR="008E270D" w:rsidRDefault="008E270D" w:rsidP="00CF1EA2">
      <w:pPr>
        <w:pStyle w:val="a3"/>
        <w:ind w:firstLine="709"/>
        <w:jc w:val="center"/>
        <w:rPr>
          <w:rFonts w:eastAsia="Calibri"/>
          <w:b/>
          <w:szCs w:val="24"/>
          <w:lang w:eastAsia="uk-UA"/>
        </w:rPr>
      </w:pPr>
    </w:p>
    <w:p w:rsidR="00414BB6" w:rsidRPr="00414BB6" w:rsidRDefault="00414BB6" w:rsidP="00414BB6">
      <w:pPr>
        <w:pStyle w:val="a3"/>
        <w:ind w:right="111" w:firstLine="709"/>
        <w:jc w:val="center"/>
        <w:rPr>
          <w:rFonts w:eastAsia="Calibri"/>
          <w:b/>
          <w:szCs w:val="24"/>
          <w:lang w:eastAsia="uk-UA"/>
        </w:rPr>
      </w:pPr>
      <w:r w:rsidRPr="00414BB6">
        <w:rPr>
          <w:rFonts w:eastAsia="Calibri"/>
          <w:b/>
          <w:szCs w:val="24"/>
          <w:lang w:eastAsia="uk-UA"/>
        </w:rPr>
        <w:t>Зміни до Ресурсного забезпечення</w:t>
      </w:r>
    </w:p>
    <w:p w:rsidR="001A4E98" w:rsidRDefault="00E94910" w:rsidP="00414BB6">
      <w:pPr>
        <w:pStyle w:val="a3"/>
        <w:ind w:right="111" w:firstLine="709"/>
        <w:jc w:val="center"/>
        <w:rPr>
          <w:szCs w:val="24"/>
          <w:lang w:eastAsia="uk-UA"/>
        </w:rPr>
      </w:pPr>
      <w:r>
        <w:rPr>
          <w:rFonts w:eastAsia="Calibri"/>
          <w:b/>
          <w:szCs w:val="24"/>
          <w:lang w:eastAsia="uk-UA"/>
        </w:rPr>
        <w:t xml:space="preserve">                                                 </w:t>
      </w:r>
      <w:r w:rsidR="00414BB6" w:rsidRPr="00414BB6">
        <w:rPr>
          <w:rFonts w:eastAsia="Calibri"/>
          <w:b/>
          <w:szCs w:val="24"/>
          <w:lang w:eastAsia="uk-UA"/>
        </w:rPr>
        <w:t>Комплексної програми «Безпечна Львівщина» на 2021-2025 роки</w:t>
      </w:r>
      <w:r>
        <w:rPr>
          <w:rFonts w:eastAsia="Calibri"/>
          <w:b/>
          <w:szCs w:val="24"/>
          <w:lang w:eastAsia="uk-UA"/>
        </w:rPr>
        <w:t xml:space="preserve">                                           </w:t>
      </w:r>
      <w:r w:rsidR="001A4E98" w:rsidRPr="00AF3AE2">
        <w:rPr>
          <w:szCs w:val="24"/>
          <w:lang w:eastAsia="uk-UA"/>
        </w:rPr>
        <w:t>тис. грн</w:t>
      </w:r>
    </w:p>
    <w:p w:rsidR="00E94910" w:rsidRPr="00AF3AE2" w:rsidRDefault="00E94910" w:rsidP="00414BB6">
      <w:pPr>
        <w:pStyle w:val="a3"/>
        <w:ind w:right="111" w:firstLine="709"/>
        <w:jc w:val="center"/>
        <w:rPr>
          <w:szCs w:val="24"/>
          <w:lang w:eastAsia="uk-UA"/>
        </w:rPr>
      </w:pPr>
    </w:p>
    <w:tbl>
      <w:tblPr>
        <w:tblpPr w:leftFromText="180" w:rightFromText="180" w:vertAnchor="text" w:tblpX="-1139" w:tblpY="1"/>
        <w:tblOverlap w:val="never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6096"/>
        <w:gridCol w:w="1418"/>
        <w:gridCol w:w="1417"/>
        <w:gridCol w:w="1418"/>
        <w:gridCol w:w="2410"/>
        <w:gridCol w:w="2268"/>
      </w:tblGrid>
      <w:tr w:rsidR="00E0734A" w:rsidRPr="00AF3AE2" w:rsidTr="008E270D">
        <w:trPr>
          <w:cantSplit/>
          <w:trHeight w:val="590"/>
        </w:trPr>
        <w:tc>
          <w:tcPr>
            <w:tcW w:w="708" w:type="dxa"/>
          </w:tcPr>
          <w:p w:rsidR="00F7299E" w:rsidRPr="00AF3AE2" w:rsidRDefault="00F7299E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AF3AE2">
              <w:rPr>
                <w:b/>
                <w:sz w:val="24"/>
                <w:szCs w:val="24"/>
              </w:rPr>
              <w:t>№</w:t>
            </w:r>
          </w:p>
          <w:p w:rsidR="00F7299E" w:rsidRPr="00AF3AE2" w:rsidRDefault="00F7299E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AF3AE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096" w:type="dxa"/>
            <w:vAlign w:val="center"/>
          </w:tcPr>
          <w:p w:rsidR="00F7299E" w:rsidRPr="00AF3AE2" w:rsidRDefault="00F7299E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AF3AE2">
              <w:rPr>
                <w:b/>
                <w:sz w:val="24"/>
                <w:szCs w:val="24"/>
              </w:rPr>
              <w:t>Назва завдань Програми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7299E" w:rsidRPr="00AF3AE2" w:rsidRDefault="00F7299E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AF3AE2">
              <w:rPr>
                <w:b/>
                <w:sz w:val="24"/>
                <w:szCs w:val="24"/>
              </w:rPr>
              <w:t>2021 рік</w:t>
            </w:r>
          </w:p>
        </w:tc>
        <w:tc>
          <w:tcPr>
            <w:tcW w:w="1417" w:type="dxa"/>
            <w:vAlign w:val="center"/>
          </w:tcPr>
          <w:p w:rsidR="00F7299E" w:rsidRPr="00AF3AE2" w:rsidRDefault="00F7299E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AF3AE2">
              <w:rPr>
                <w:b/>
                <w:sz w:val="24"/>
                <w:szCs w:val="24"/>
              </w:rPr>
              <w:t>2022 рік</w:t>
            </w:r>
          </w:p>
        </w:tc>
        <w:tc>
          <w:tcPr>
            <w:tcW w:w="1418" w:type="dxa"/>
            <w:vAlign w:val="center"/>
          </w:tcPr>
          <w:p w:rsidR="00F7299E" w:rsidRPr="00AF3AE2" w:rsidRDefault="00F7299E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AF3AE2">
              <w:rPr>
                <w:b/>
                <w:sz w:val="24"/>
                <w:szCs w:val="24"/>
              </w:rPr>
              <w:t>2023 рік</w:t>
            </w:r>
          </w:p>
        </w:tc>
        <w:tc>
          <w:tcPr>
            <w:tcW w:w="2410" w:type="dxa"/>
            <w:vAlign w:val="center"/>
          </w:tcPr>
          <w:p w:rsidR="00F7299E" w:rsidRPr="00AF3AE2" w:rsidRDefault="00F7299E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AF3AE2">
              <w:rPr>
                <w:b/>
                <w:sz w:val="24"/>
                <w:szCs w:val="24"/>
              </w:rPr>
              <w:t>2024 рік</w:t>
            </w:r>
          </w:p>
        </w:tc>
        <w:tc>
          <w:tcPr>
            <w:tcW w:w="2268" w:type="dxa"/>
            <w:vAlign w:val="center"/>
          </w:tcPr>
          <w:p w:rsidR="00F7299E" w:rsidRPr="00AF3AE2" w:rsidRDefault="00F7299E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AF3AE2">
              <w:rPr>
                <w:b/>
                <w:sz w:val="24"/>
                <w:szCs w:val="24"/>
                <w:lang w:val="en-US"/>
              </w:rPr>
              <w:t>2025</w:t>
            </w:r>
            <w:r w:rsidRPr="00AF3AE2">
              <w:rPr>
                <w:b/>
                <w:sz w:val="24"/>
                <w:szCs w:val="24"/>
              </w:rPr>
              <w:t xml:space="preserve"> рік</w:t>
            </w:r>
          </w:p>
        </w:tc>
      </w:tr>
      <w:tr w:rsidR="008E270D" w:rsidRPr="00AF3AE2" w:rsidTr="00E94910">
        <w:trPr>
          <w:trHeight w:val="533"/>
        </w:trPr>
        <w:tc>
          <w:tcPr>
            <w:tcW w:w="708" w:type="dxa"/>
            <w:vAlign w:val="center"/>
          </w:tcPr>
          <w:p w:rsidR="008E270D" w:rsidRPr="00231EFD" w:rsidRDefault="008E270D" w:rsidP="00E949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096" w:type="dxa"/>
            <w:vAlign w:val="center"/>
          </w:tcPr>
          <w:p w:rsidR="008E270D" w:rsidRPr="005C5451" w:rsidRDefault="008E270D" w:rsidP="008E270D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5451">
              <w:rPr>
                <w:sz w:val="24"/>
                <w:szCs w:val="24"/>
              </w:rPr>
              <w:t xml:space="preserve"> Забезпечення готовності систем оповіщення і зв’язку цивільного захисту області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E270D" w:rsidRPr="005C5451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5C5451">
              <w:rPr>
                <w:sz w:val="24"/>
                <w:szCs w:val="24"/>
              </w:rPr>
              <w:t>4 539,2</w:t>
            </w:r>
          </w:p>
        </w:tc>
        <w:tc>
          <w:tcPr>
            <w:tcW w:w="1417" w:type="dxa"/>
            <w:vAlign w:val="center"/>
          </w:tcPr>
          <w:p w:rsidR="008E270D" w:rsidRPr="00D21983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D21983">
              <w:rPr>
                <w:sz w:val="24"/>
                <w:szCs w:val="24"/>
              </w:rPr>
              <w:t>3 8</w:t>
            </w:r>
            <w:r>
              <w:rPr>
                <w:sz w:val="24"/>
                <w:szCs w:val="24"/>
              </w:rPr>
              <w:t>69</w:t>
            </w:r>
            <w:r w:rsidRPr="00D2198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274</w:t>
            </w:r>
          </w:p>
        </w:tc>
        <w:tc>
          <w:tcPr>
            <w:tcW w:w="1418" w:type="dxa"/>
            <w:vAlign w:val="center"/>
          </w:tcPr>
          <w:p w:rsidR="008E270D" w:rsidRPr="00C06615" w:rsidRDefault="00E94910" w:rsidP="00E949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8E270D" w:rsidRPr="00C0661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297</w:t>
            </w:r>
            <w:r w:rsidR="008E270D" w:rsidRPr="00C066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59</w:t>
            </w:r>
          </w:p>
        </w:tc>
        <w:tc>
          <w:tcPr>
            <w:tcW w:w="2410" w:type="dxa"/>
            <w:vAlign w:val="center"/>
          </w:tcPr>
          <w:p w:rsidR="008E270D" w:rsidRPr="00C06615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C06615">
              <w:rPr>
                <w:sz w:val="24"/>
                <w:szCs w:val="24"/>
              </w:rPr>
              <w:t>У межах бюджетних призначень</w:t>
            </w:r>
          </w:p>
        </w:tc>
        <w:tc>
          <w:tcPr>
            <w:tcW w:w="2268" w:type="dxa"/>
          </w:tcPr>
          <w:p w:rsidR="008E270D" w:rsidRPr="008E270D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E270D">
              <w:rPr>
                <w:sz w:val="24"/>
                <w:szCs w:val="24"/>
              </w:rPr>
              <w:t>У межах бюджетних призначень</w:t>
            </w:r>
          </w:p>
        </w:tc>
      </w:tr>
      <w:tr w:rsidR="008E270D" w:rsidRPr="00AF3AE2" w:rsidTr="008E270D">
        <w:tc>
          <w:tcPr>
            <w:tcW w:w="708" w:type="dxa"/>
          </w:tcPr>
          <w:p w:rsidR="008E270D" w:rsidRDefault="008E270D" w:rsidP="008E270D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8E270D" w:rsidRPr="00231EFD" w:rsidRDefault="008E270D" w:rsidP="008E2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096" w:type="dxa"/>
            <w:vAlign w:val="center"/>
          </w:tcPr>
          <w:p w:rsidR="008E270D" w:rsidRDefault="008E270D" w:rsidP="008E270D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5451">
              <w:rPr>
                <w:sz w:val="24"/>
                <w:szCs w:val="24"/>
              </w:rPr>
              <w:t xml:space="preserve">Створення та забезпечення функціонування </w:t>
            </w:r>
            <w:proofErr w:type="spellStart"/>
            <w:r w:rsidRPr="005C5451">
              <w:rPr>
                <w:sz w:val="24"/>
                <w:szCs w:val="24"/>
              </w:rPr>
              <w:t>пожежно</w:t>
            </w:r>
            <w:proofErr w:type="spellEnd"/>
            <w:r w:rsidRPr="005C5451">
              <w:rPr>
                <w:sz w:val="24"/>
                <w:szCs w:val="24"/>
              </w:rPr>
              <w:t>-рятувальних підрозділів у Львівській області</w:t>
            </w:r>
          </w:p>
          <w:p w:rsidR="008E270D" w:rsidRPr="005C5451" w:rsidRDefault="008E270D" w:rsidP="008E270D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8E270D" w:rsidRPr="005C5451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5C5451">
              <w:rPr>
                <w:sz w:val="24"/>
                <w:szCs w:val="24"/>
              </w:rPr>
              <w:t>9 442,0</w:t>
            </w:r>
          </w:p>
        </w:tc>
        <w:tc>
          <w:tcPr>
            <w:tcW w:w="1417" w:type="dxa"/>
            <w:vAlign w:val="center"/>
          </w:tcPr>
          <w:p w:rsidR="008E270D" w:rsidRPr="00D21983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D219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771</w:t>
            </w:r>
            <w:r w:rsidRPr="00D2198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167</w:t>
            </w:r>
          </w:p>
        </w:tc>
        <w:tc>
          <w:tcPr>
            <w:tcW w:w="1418" w:type="dxa"/>
            <w:vAlign w:val="center"/>
          </w:tcPr>
          <w:p w:rsidR="008E270D" w:rsidRPr="0008249E" w:rsidRDefault="008E270D" w:rsidP="00E949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08249E">
              <w:rPr>
                <w:sz w:val="24"/>
                <w:szCs w:val="24"/>
              </w:rPr>
              <w:t xml:space="preserve"> </w:t>
            </w:r>
            <w:r w:rsidR="00E94910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>2</w:t>
            </w:r>
            <w:r w:rsidRPr="0008249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76</w:t>
            </w:r>
          </w:p>
        </w:tc>
        <w:tc>
          <w:tcPr>
            <w:tcW w:w="2410" w:type="dxa"/>
            <w:vAlign w:val="center"/>
          </w:tcPr>
          <w:p w:rsidR="008E270D" w:rsidRPr="00C06615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C06615">
              <w:rPr>
                <w:sz w:val="24"/>
                <w:szCs w:val="24"/>
              </w:rPr>
              <w:t>У межах бюджетних призначень</w:t>
            </w:r>
          </w:p>
        </w:tc>
        <w:tc>
          <w:tcPr>
            <w:tcW w:w="2268" w:type="dxa"/>
            <w:vAlign w:val="center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8E270D">
              <w:rPr>
                <w:sz w:val="24"/>
                <w:szCs w:val="24"/>
              </w:rPr>
              <w:t>У межах бюджетних призначень</w:t>
            </w:r>
          </w:p>
        </w:tc>
      </w:tr>
      <w:tr w:rsidR="008E270D" w:rsidRPr="00AF3AE2" w:rsidTr="008E270D">
        <w:tc>
          <w:tcPr>
            <w:tcW w:w="708" w:type="dxa"/>
          </w:tcPr>
          <w:p w:rsidR="008E270D" w:rsidRPr="00AF3AE2" w:rsidRDefault="008E270D" w:rsidP="008E270D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8E270D" w:rsidRPr="00AF3AE2" w:rsidRDefault="008E270D" w:rsidP="008E270D">
            <w:pPr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>7.</w:t>
            </w:r>
          </w:p>
        </w:tc>
        <w:tc>
          <w:tcPr>
            <w:tcW w:w="6096" w:type="dxa"/>
            <w:vAlign w:val="center"/>
          </w:tcPr>
          <w:p w:rsidR="008E270D" w:rsidRDefault="008E270D" w:rsidP="008E270D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 xml:space="preserve">Сприяння матеріально-технічному забезпеченню окремих військових формувань, дислокованих на території Львівської області </w:t>
            </w:r>
          </w:p>
          <w:p w:rsidR="008E270D" w:rsidRPr="00AF3AE2" w:rsidRDefault="008E270D" w:rsidP="008E270D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>8 709,4</w:t>
            </w:r>
          </w:p>
        </w:tc>
        <w:tc>
          <w:tcPr>
            <w:tcW w:w="1417" w:type="dxa"/>
            <w:vAlign w:val="center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>26 012,38</w:t>
            </w:r>
          </w:p>
        </w:tc>
        <w:tc>
          <w:tcPr>
            <w:tcW w:w="1418" w:type="dxa"/>
            <w:vAlign w:val="center"/>
          </w:tcPr>
          <w:p w:rsidR="008E270D" w:rsidRPr="00AF3AE2" w:rsidRDefault="00E94910" w:rsidP="00E949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8E270D" w:rsidRPr="00AF3A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910</w:t>
            </w:r>
            <w:r w:rsidR="008E270D" w:rsidRPr="00AF3AE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57</w:t>
            </w:r>
            <w:r w:rsidR="008E270D" w:rsidRPr="00AF3AE2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>У межах бюджетних призначень</w:t>
            </w:r>
          </w:p>
        </w:tc>
        <w:tc>
          <w:tcPr>
            <w:tcW w:w="2268" w:type="dxa"/>
            <w:vAlign w:val="center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>У межах бюджетних призначень</w:t>
            </w:r>
          </w:p>
        </w:tc>
      </w:tr>
      <w:tr w:rsidR="008E270D" w:rsidRPr="00AF3AE2" w:rsidTr="008E270D">
        <w:tc>
          <w:tcPr>
            <w:tcW w:w="708" w:type="dxa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right="-108"/>
              <w:rPr>
                <w:b/>
                <w:sz w:val="24"/>
                <w:szCs w:val="24"/>
              </w:rPr>
            </w:pPr>
            <w:r w:rsidRPr="00AF3AE2">
              <w:rPr>
                <w:b/>
                <w:sz w:val="24"/>
                <w:szCs w:val="24"/>
              </w:rPr>
              <w:t>Усього:</w:t>
            </w:r>
          </w:p>
        </w:tc>
        <w:tc>
          <w:tcPr>
            <w:tcW w:w="1418" w:type="dxa"/>
            <w:vAlign w:val="center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AF3AE2">
              <w:rPr>
                <w:b/>
                <w:sz w:val="24"/>
                <w:szCs w:val="24"/>
              </w:rPr>
              <w:t>61 550,4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AF3AE2">
              <w:rPr>
                <w:b/>
                <w:sz w:val="24"/>
                <w:szCs w:val="24"/>
              </w:rPr>
              <w:t>88 245,26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70D" w:rsidRPr="00AF3AE2" w:rsidRDefault="008E270D" w:rsidP="00E949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AF3AE2">
              <w:rPr>
                <w:b/>
                <w:sz w:val="24"/>
                <w:szCs w:val="24"/>
              </w:rPr>
              <w:t>3</w:t>
            </w:r>
            <w:r w:rsidR="00E94910">
              <w:rPr>
                <w:b/>
                <w:sz w:val="24"/>
                <w:szCs w:val="24"/>
              </w:rPr>
              <w:t>36</w:t>
            </w:r>
            <w:r w:rsidRPr="00AF3AE2">
              <w:rPr>
                <w:b/>
                <w:sz w:val="24"/>
                <w:szCs w:val="24"/>
              </w:rPr>
              <w:t> </w:t>
            </w:r>
            <w:r w:rsidR="00E94910">
              <w:rPr>
                <w:b/>
                <w:sz w:val="24"/>
                <w:szCs w:val="24"/>
              </w:rPr>
              <w:t>050</w:t>
            </w:r>
            <w:r w:rsidRPr="00AF3AE2">
              <w:rPr>
                <w:b/>
                <w:sz w:val="24"/>
                <w:szCs w:val="24"/>
              </w:rPr>
              <w:t>,209</w:t>
            </w:r>
            <w:r w:rsidR="00A17D86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410" w:type="dxa"/>
            <w:vAlign w:val="center"/>
          </w:tcPr>
          <w:p w:rsidR="008E270D" w:rsidRPr="004F5CAC" w:rsidRDefault="004F5CAC" w:rsidP="00DA7E0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4F5CAC">
              <w:rPr>
                <w:b/>
                <w:sz w:val="24"/>
                <w:szCs w:val="24"/>
              </w:rPr>
              <w:t>5</w:t>
            </w:r>
            <w:r w:rsidR="00DA7E03">
              <w:rPr>
                <w:b/>
                <w:sz w:val="24"/>
                <w:szCs w:val="24"/>
              </w:rPr>
              <w:t>8</w:t>
            </w:r>
            <w:r w:rsidRPr="004F5CAC">
              <w:rPr>
                <w:b/>
                <w:sz w:val="24"/>
                <w:szCs w:val="24"/>
              </w:rPr>
              <w:t> </w:t>
            </w:r>
            <w:r w:rsidR="00DA7E03">
              <w:rPr>
                <w:b/>
                <w:sz w:val="24"/>
                <w:szCs w:val="24"/>
              </w:rPr>
              <w:t>5</w:t>
            </w:r>
            <w:r w:rsidRPr="004F5CAC">
              <w:rPr>
                <w:b/>
                <w:sz w:val="24"/>
                <w:szCs w:val="24"/>
              </w:rPr>
              <w:t>00,0</w:t>
            </w:r>
          </w:p>
        </w:tc>
        <w:tc>
          <w:tcPr>
            <w:tcW w:w="2268" w:type="dxa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>У межах бюджетних призначень</w:t>
            </w:r>
          </w:p>
        </w:tc>
      </w:tr>
      <w:tr w:rsidR="008E270D" w:rsidRPr="00AF3AE2" w:rsidTr="00014824">
        <w:tc>
          <w:tcPr>
            <w:tcW w:w="708" w:type="dxa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 xml:space="preserve">у тому числі:                                                                     </w:t>
            </w:r>
          </w:p>
          <w:p w:rsidR="008E270D" w:rsidRPr="00AF3AE2" w:rsidRDefault="008E270D" w:rsidP="008E270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>обласний бюджет</w:t>
            </w:r>
          </w:p>
          <w:p w:rsidR="008E270D" w:rsidRPr="00AF3AE2" w:rsidRDefault="008E270D" w:rsidP="008E270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>місцеві бюджети</w:t>
            </w:r>
          </w:p>
        </w:tc>
        <w:tc>
          <w:tcPr>
            <w:tcW w:w="1418" w:type="dxa"/>
            <w:vAlign w:val="center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>61 550,4</w:t>
            </w:r>
          </w:p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>77 645,26</w:t>
            </w:r>
          </w:p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 xml:space="preserve">   10 600,0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>24</w:t>
            </w:r>
            <w:r w:rsidR="00E94910">
              <w:rPr>
                <w:sz w:val="24"/>
                <w:szCs w:val="24"/>
              </w:rPr>
              <w:t>0</w:t>
            </w:r>
            <w:r w:rsidRPr="00AF3AE2">
              <w:rPr>
                <w:sz w:val="24"/>
                <w:szCs w:val="24"/>
              </w:rPr>
              <w:t> </w:t>
            </w:r>
            <w:r w:rsidR="00E94910">
              <w:rPr>
                <w:sz w:val="24"/>
                <w:szCs w:val="24"/>
              </w:rPr>
              <w:t>4</w:t>
            </w:r>
            <w:r w:rsidRPr="00AF3AE2">
              <w:rPr>
                <w:sz w:val="24"/>
                <w:szCs w:val="24"/>
              </w:rPr>
              <w:t>9</w:t>
            </w:r>
            <w:r w:rsidR="00E94910">
              <w:rPr>
                <w:sz w:val="24"/>
                <w:szCs w:val="24"/>
              </w:rPr>
              <w:t>5</w:t>
            </w:r>
            <w:r w:rsidRPr="00AF3AE2">
              <w:rPr>
                <w:sz w:val="24"/>
                <w:szCs w:val="24"/>
              </w:rPr>
              <w:t>,67</w:t>
            </w:r>
          </w:p>
          <w:p w:rsidR="008E270D" w:rsidRPr="006A7F88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4"/>
              </w:rPr>
            </w:pPr>
            <w:r w:rsidRPr="00AF3AE2">
              <w:rPr>
                <w:sz w:val="24"/>
                <w:szCs w:val="24"/>
              </w:rPr>
              <w:t xml:space="preserve">  95 554,539</w:t>
            </w:r>
            <w:r w:rsidR="006A7F88">
              <w:rPr>
                <w:sz w:val="22"/>
                <w:szCs w:val="24"/>
              </w:rPr>
              <w:t>*</w:t>
            </w:r>
          </w:p>
        </w:tc>
        <w:tc>
          <w:tcPr>
            <w:tcW w:w="2410" w:type="dxa"/>
            <w:vAlign w:val="center"/>
          </w:tcPr>
          <w:p w:rsidR="004F5CAC" w:rsidRDefault="004F5CAC" w:rsidP="0001482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</w:p>
          <w:p w:rsidR="008E270D" w:rsidRDefault="00DA7E03" w:rsidP="0001482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8 500,0</w:t>
            </w:r>
            <w:r w:rsidR="003E2DAF">
              <w:rPr>
                <w:sz w:val="24"/>
                <w:szCs w:val="24"/>
              </w:rPr>
              <w:t>***</w:t>
            </w:r>
          </w:p>
          <w:p w:rsidR="004F5CAC" w:rsidRPr="00AF3AE2" w:rsidRDefault="004F5CAC" w:rsidP="0001482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50 000,0**</w:t>
            </w:r>
          </w:p>
        </w:tc>
        <w:tc>
          <w:tcPr>
            <w:tcW w:w="2268" w:type="dxa"/>
            <w:vAlign w:val="center"/>
          </w:tcPr>
          <w:p w:rsidR="008E270D" w:rsidRPr="00AF3AE2" w:rsidRDefault="008E270D" w:rsidP="008E27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F3AE2">
              <w:rPr>
                <w:sz w:val="24"/>
                <w:szCs w:val="24"/>
              </w:rPr>
              <w:t>У межах бюджетних призначень</w:t>
            </w:r>
          </w:p>
        </w:tc>
      </w:tr>
    </w:tbl>
    <w:p w:rsidR="006A7F88" w:rsidRDefault="008E270D" w:rsidP="006A7F88">
      <w:pPr>
        <w:ind w:left="-851"/>
        <w:rPr>
          <w:bCs/>
          <w:sz w:val="24"/>
          <w:szCs w:val="24"/>
        </w:rPr>
      </w:pPr>
      <w:r>
        <w:rPr>
          <w:bCs/>
          <w:sz w:val="24"/>
          <w:szCs w:val="24"/>
        </w:rPr>
        <w:br w:type="textWrapping" w:clear="all"/>
      </w:r>
      <w:r w:rsidR="006A7F88">
        <w:rPr>
          <w:bCs/>
          <w:sz w:val="24"/>
          <w:szCs w:val="24"/>
        </w:rPr>
        <w:t xml:space="preserve">* - </w:t>
      </w:r>
      <w:r w:rsidR="006A7F88" w:rsidRPr="006A7F88">
        <w:rPr>
          <w:bCs/>
          <w:sz w:val="24"/>
          <w:szCs w:val="24"/>
        </w:rPr>
        <w:t xml:space="preserve">фінансування напряму Програми: «Організація та підтримання у готовності системи територіальної оборони області» </w:t>
      </w:r>
      <w:r w:rsidR="006A7F88">
        <w:rPr>
          <w:bCs/>
          <w:sz w:val="24"/>
          <w:szCs w:val="24"/>
        </w:rPr>
        <w:t xml:space="preserve">у 2023 році </w:t>
      </w:r>
      <w:r w:rsidR="006A7F88" w:rsidRPr="006A7F88">
        <w:rPr>
          <w:bCs/>
          <w:sz w:val="24"/>
          <w:szCs w:val="24"/>
        </w:rPr>
        <w:t>в сумі 40</w:t>
      </w:r>
      <w:r w:rsidR="006A7F88">
        <w:rPr>
          <w:bCs/>
          <w:sz w:val="24"/>
          <w:szCs w:val="24"/>
        </w:rPr>
        <w:t> </w:t>
      </w:r>
      <w:r w:rsidR="006A7F88" w:rsidRPr="006A7F88">
        <w:rPr>
          <w:bCs/>
          <w:sz w:val="24"/>
          <w:szCs w:val="24"/>
        </w:rPr>
        <w:t xml:space="preserve">000,0 тис. грн </w:t>
      </w:r>
      <w:r w:rsidR="006A7F88">
        <w:rPr>
          <w:bCs/>
          <w:sz w:val="24"/>
          <w:szCs w:val="24"/>
        </w:rPr>
        <w:t xml:space="preserve">здійснюватиметься </w:t>
      </w:r>
      <w:r w:rsidR="006A7F88" w:rsidRPr="006A7F88">
        <w:rPr>
          <w:bCs/>
          <w:sz w:val="24"/>
          <w:szCs w:val="24"/>
        </w:rPr>
        <w:t>після внесення змін до бюджету Солонківської сільської ради</w:t>
      </w:r>
      <w:r w:rsidR="006A7F88">
        <w:rPr>
          <w:bCs/>
          <w:sz w:val="24"/>
          <w:szCs w:val="24"/>
        </w:rPr>
        <w:t xml:space="preserve"> та обласного бюджету</w:t>
      </w:r>
      <w:r w:rsidR="002770AE">
        <w:rPr>
          <w:bCs/>
          <w:sz w:val="24"/>
          <w:szCs w:val="24"/>
        </w:rPr>
        <w:t xml:space="preserve"> в частині передачі міжбюджетних трансфер</w:t>
      </w:r>
      <w:r w:rsidR="00F16382">
        <w:rPr>
          <w:bCs/>
          <w:sz w:val="24"/>
          <w:szCs w:val="24"/>
        </w:rPr>
        <w:t>т</w:t>
      </w:r>
      <w:r w:rsidR="002770AE">
        <w:rPr>
          <w:bCs/>
          <w:sz w:val="24"/>
          <w:szCs w:val="24"/>
        </w:rPr>
        <w:t>ів</w:t>
      </w:r>
      <w:r w:rsidR="006A7F88">
        <w:rPr>
          <w:bCs/>
          <w:sz w:val="24"/>
          <w:szCs w:val="24"/>
        </w:rPr>
        <w:t>.</w:t>
      </w:r>
    </w:p>
    <w:p w:rsidR="00DE4A78" w:rsidRDefault="004F5CAC" w:rsidP="00DE4A78">
      <w:pPr>
        <w:spacing w:before="120"/>
        <w:ind w:left="-85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** - </w:t>
      </w:r>
      <w:r w:rsidRPr="004F5CAC">
        <w:rPr>
          <w:bCs/>
          <w:sz w:val="24"/>
          <w:szCs w:val="24"/>
        </w:rPr>
        <w:t>фінансування напряму Програми: «Організація та підтримання у готовності системи територіальної оборони області» у 202</w:t>
      </w:r>
      <w:r>
        <w:rPr>
          <w:bCs/>
          <w:sz w:val="24"/>
          <w:szCs w:val="24"/>
        </w:rPr>
        <w:t>4</w:t>
      </w:r>
      <w:r w:rsidRPr="004F5CAC">
        <w:rPr>
          <w:bCs/>
          <w:sz w:val="24"/>
          <w:szCs w:val="24"/>
        </w:rPr>
        <w:t xml:space="preserve"> році в сумі </w:t>
      </w:r>
      <w:r>
        <w:rPr>
          <w:bCs/>
          <w:sz w:val="24"/>
          <w:szCs w:val="24"/>
        </w:rPr>
        <w:t>5</w:t>
      </w:r>
      <w:r w:rsidRPr="004F5CAC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 </w:t>
      </w:r>
      <w:r w:rsidRPr="004F5CAC">
        <w:rPr>
          <w:bCs/>
          <w:sz w:val="24"/>
          <w:szCs w:val="24"/>
        </w:rPr>
        <w:t xml:space="preserve">000,0 тис. грн здійснюватиметься після </w:t>
      </w:r>
      <w:r w:rsidR="00DE4A78" w:rsidRPr="00DE4A78">
        <w:rPr>
          <w:bCs/>
          <w:sz w:val="24"/>
          <w:szCs w:val="24"/>
        </w:rPr>
        <w:t>затвердження таких видатків у бюджеті Солонківської сільської ради та обласному бюджеті</w:t>
      </w:r>
      <w:r w:rsidR="00DE4A78">
        <w:rPr>
          <w:bCs/>
          <w:sz w:val="24"/>
          <w:szCs w:val="24"/>
        </w:rPr>
        <w:t>.</w:t>
      </w:r>
    </w:p>
    <w:p w:rsidR="004F5CAC" w:rsidRDefault="00DE4A78" w:rsidP="00DE4A78">
      <w:pPr>
        <w:spacing w:before="120"/>
        <w:ind w:left="-85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*** - фінансування </w:t>
      </w:r>
      <w:r w:rsidR="00DA7E0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</w:t>
      </w:r>
      <w:r w:rsidRPr="00DE4A78">
        <w:rPr>
          <w:bCs/>
          <w:sz w:val="24"/>
          <w:szCs w:val="24"/>
        </w:rPr>
        <w:t>апряму Програми «Сприяння матеріально-технічному забезпеченню правоохоронних органів та впровадження централізованої системи відеоспостереження у Львівській області» у 2024 році в сумі 8 500,0 тис. грн. здійснюватиметься після затвердження таких видатків у обласному бюджеті.</w:t>
      </w:r>
      <w:r w:rsidR="004F5CAC" w:rsidRPr="004F5CAC">
        <w:rPr>
          <w:bCs/>
          <w:sz w:val="24"/>
          <w:szCs w:val="24"/>
        </w:rPr>
        <w:t>.</w:t>
      </w:r>
    </w:p>
    <w:p w:rsidR="002770AE" w:rsidRDefault="002770AE" w:rsidP="00CF1EA2">
      <w:pPr>
        <w:jc w:val="center"/>
        <w:rPr>
          <w:bCs/>
          <w:sz w:val="24"/>
          <w:szCs w:val="24"/>
        </w:rPr>
      </w:pPr>
    </w:p>
    <w:p w:rsidR="0045566A" w:rsidRPr="006E2F5C" w:rsidRDefault="00D42A66" w:rsidP="00CF1EA2">
      <w:pPr>
        <w:jc w:val="center"/>
        <w:rPr>
          <w:sz w:val="24"/>
          <w:szCs w:val="24"/>
        </w:rPr>
      </w:pPr>
      <w:r w:rsidRPr="006E2F5C">
        <w:rPr>
          <w:bCs/>
          <w:sz w:val="24"/>
          <w:szCs w:val="24"/>
        </w:rPr>
        <w:t>___________________________________________________________________</w:t>
      </w:r>
    </w:p>
    <w:sectPr w:rsidR="0045566A" w:rsidRPr="006E2F5C" w:rsidSect="00E0734A">
      <w:headerReference w:type="default" r:id="rId7"/>
      <w:pgSz w:w="16838" w:h="11906" w:orient="landscape"/>
      <w:pgMar w:top="284" w:right="709" w:bottom="28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1C3" w:rsidRDefault="00DC21C3" w:rsidP="00832A01">
      <w:r>
        <w:separator/>
      </w:r>
    </w:p>
  </w:endnote>
  <w:endnote w:type="continuationSeparator" w:id="0">
    <w:p w:rsidR="00DC21C3" w:rsidRDefault="00DC21C3" w:rsidP="0083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1C3" w:rsidRDefault="00DC21C3" w:rsidP="00832A01">
      <w:r>
        <w:separator/>
      </w:r>
    </w:p>
  </w:footnote>
  <w:footnote w:type="continuationSeparator" w:id="0">
    <w:p w:rsidR="00DC21C3" w:rsidRDefault="00DC21C3" w:rsidP="00832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01" w:rsidRDefault="00832A01" w:rsidP="008E270D">
    <w:pPr>
      <w:pStyle w:val="a7"/>
      <w:tabs>
        <w:tab w:val="center" w:pos="4961"/>
        <w:tab w:val="left" w:pos="6525"/>
      </w:tabs>
      <w:jc w:val="right"/>
    </w:pPr>
    <w:r>
      <w:tab/>
    </w:r>
    <w:r>
      <w:tab/>
      <w:t xml:space="preserve">2 </w:t>
    </w:r>
    <w:r>
      <w:tab/>
      <w:t>Продовження додатка</w:t>
    </w:r>
    <w:r w:rsidR="008E270D">
      <w:t xml:space="preserve"> 2</w:t>
    </w:r>
  </w:p>
  <w:p w:rsidR="00832A01" w:rsidRDefault="00832A0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B20FA"/>
    <w:multiLevelType w:val="hybridMultilevel"/>
    <w:tmpl w:val="3E943AFC"/>
    <w:lvl w:ilvl="0" w:tplc="6EA679D4">
      <w:start w:val="28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98"/>
    <w:rsid w:val="00003B67"/>
    <w:rsid w:val="00014824"/>
    <w:rsid w:val="00022CCC"/>
    <w:rsid w:val="00026B30"/>
    <w:rsid w:val="00036567"/>
    <w:rsid w:val="00042605"/>
    <w:rsid w:val="0008249E"/>
    <w:rsid w:val="000A03DB"/>
    <w:rsid w:val="000A502D"/>
    <w:rsid w:val="000B1F3A"/>
    <w:rsid w:val="000B26A5"/>
    <w:rsid w:val="000C1B93"/>
    <w:rsid w:val="000F5080"/>
    <w:rsid w:val="000F568D"/>
    <w:rsid w:val="00121C09"/>
    <w:rsid w:val="00124EEC"/>
    <w:rsid w:val="00134FFB"/>
    <w:rsid w:val="001435E0"/>
    <w:rsid w:val="00153F36"/>
    <w:rsid w:val="00164216"/>
    <w:rsid w:val="001652E8"/>
    <w:rsid w:val="0017080C"/>
    <w:rsid w:val="00180027"/>
    <w:rsid w:val="00182FD0"/>
    <w:rsid w:val="00197269"/>
    <w:rsid w:val="001A4E98"/>
    <w:rsid w:val="001A5D5B"/>
    <w:rsid w:val="001B00C6"/>
    <w:rsid w:val="001B12B0"/>
    <w:rsid w:val="001B434A"/>
    <w:rsid w:val="001D5A87"/>
    <w:rsid w:val="002074EF"/>
    <w:rsid w:val="0021194D"/>
    <w:rsid w:val="00224F16"/>
    <w:rsid w:val="00231EFD"/>
    <w:rsid w:val="00243285"/>
    <w:rsid w:val="0024483F"/>
    <w:rsid w:val="0025439A"/>
    <w:rsid w:val="002677EF"/>
    <w:rsid w:val="002770AE"/>
    <w:rsid w:val="00281A0D"/>
    <w:rsid w:val="0029280E"/>
    <w:rsid w:val="0029505F"/>
    <w:rsid w:val="002B5453"/>
    <w:rsid w:val="002B5FB6"/>
    <w:rsid w:val="002E652D"/>
    <w:rsid w:val="002F4A1C"/>
    <w:rsid w:val="003259B8"/>
    <w:rsid w:val="00340F9E"/>
    <w:rsid w:val="0034166D"/>
    <w:rsid w:val="003520E9"/>
    <w:rsid w:val="00381670"/>
    <w:rsid w:val="003830FC"/>
    <w:rsid w:val="003B022A"/>
    <w:rsid w:val="003B764B"/>
    <w:rsid w:val="003E2DAF"/>
    <w:rsid w:val="003F4D16"/>
    <w:rsid w:val="00414BB6"/>
    <w:rsid w:val="00443482"/>
    <w:rsid w:val="00451D5E"/>
    <w:rsid w:val="00452638"/>
    <w:rsid w:val="00453E9C"/>
    <w:rsid w:val="0045566A"/>
    <w:rsid w:val="0046336F"/>
    <w:rsid w:val="00464621"/>
    <w:rsid w:val="0047107D"/>
    <w:rsid w:val="00493216"/>
    <w:rsid w:val="004976C2"/>
    <w:rsid w:val="004A1294"/>
    <w:rsid w:val="004A5946"/>
    <w:rsid w:val="004C03B6"/>
    <w:rsid w:val="004C2A46"/>
    <w:rsid w:val="004C75E5"/>
    <w:rsid w:val="004F5CAC"/>
    <w:rsid w:val="005022D9"/>
    <w:rsid w:val="0052178B"/>
    <w:rsid w:val="005259E6"/>
    <w:rsid w:val="00530217"/>
    <w:rsid w:val="00531C04"/>
    <w:rsid w:val="00540101"/>
    <w:rsid w:val="005510AD"/>
    <w:rsid w:val="0056524E"/>
    <w:rsid w:val="00570A31"/>
    <w:rsid w:val="00575BE4"/>
    <w:rsid w:val="00576E75"/>
    <w:rsid w:val="00583863"/>
    <w:rsid w:val="00583ABD"/>
    <w:rsid w:val="005C5451"/>
    <w:rsid w:val="005D5A5F"/>
    <w:rsid w:val="00612B23"/>
    <w:rsid w:val="0063337E"/>
    <w:rsid w:val="00642B32"/>
    <w:rsid w:val="006519BB"/>
    <w:rsid w:val="00652201"/>
    <w:rsid w:val="00670B0D"/>
    <w:rsid w:val="00681107"/>
    <w:rsid w:val="00682F70"/>
    <w:rsid w:val="00697473"/>
    <w:rsid w:val="006A5A0F"/>
    <w:rsid w:val="006A7F88"/>
    <w:rsid w:val="006B0A21"/>
    <w:rsid w:val="006C01B2"/>
    <w:rsid w:val="006D5646"/>
    <w:rsid w:val="006D6FA1"/>
    <w:rsid w:val="006E2F5C"/>
    <w:rsid w:val="006E4D1B"/>
    <w:rsid w:val="0070078F"/>
    <w:rsid w:val="007311D5"/>
    <w:rsid w:val="00764F48"/>
    <w:rsid w:val="0078167A"/>
    <w:rsid w:val="007956F2"/>
    <w:rsid w:val="00795FE2"/>
    <w:rsid w:val="00797110"/>
    <w:rsid w:val="007C2672"/>
    <w:rsid w:val="00816BA2"/>
    <w:rsid w:val="00824F1C"/>
    <w:rsid w:val="00832A01"/>
    <w:rsid w:val="00835524"/>
    <w:rsid w:val="00843AB5"/>
    <w:rsid w:val="00845C24"/>
    <w:rsid w:val="008461C5"/>
    <w:rsid w:val="00847CD3"/>
    <w:rsid w:val="008616CE"/>
    <w:rsid w:val="0086681A"/>
    <w:rsid w:val="00867C79"/>
    <w:rsid w:val="008C2068"/>
    <w:rsid w:val="008C6034"/>
    <w:rsid w:val="008E270D"/>
    <w:rsid w:val="0090504F"/>
    <w:rsid w:val="00906D17"/>
    <w:rsid w:val="00912F72"/>
    <w:rsid w:val="009162BE"/>
    <w:rsid w:val="00917984"/>
    <w:rsid w:val="009230AC"/>
    <w:rsid w:val="00926A5E"/>
    <w:rsid w:val="009425FA"/>
    <w:rsid w:val="00945C1C"/>
    <w:rsid w:val="00955CEB"/>
    <w:rsid w:val="009C624D"/>
    <w:rsid w:val="009E5908"/>
    <w:rsid w:val="00A041FF"/>
    <w:rsid w:val="00A17D86"/>
    <w:rsid w:val="00A24502"/>
    <w:rsid w:val="00A27BB0"/>
    <w:rsid w:val="00A338C8"/>
    <w:rsid w:val="00A516DB"/>
    <w:rsid w:val="00A80721"/>
    <w:rsid w:val="00A97629"/>
    <w:rsid w:val="00AB6DC2"/>
    <w:rsid w:val="00AC4629"/>
    <w:rsid w:val="00AD5DFA"/>
    <w:rsid w:val="00AE2EE3"/>
    <w:rsid w:val="00AF0640"/>
    <w:rsid w:val="00AF2662"/>
    <w:rsid w:val="00AF3AE2"/>
    <w:rsid w:val="00B13A6D"/>
    <w:rsid w:val="00B407D9"/>
    <w:rsid w:val="00B57A43"/>
    <w:rsid w:val="00B654A2"/>
    <w:rsid w:val="00BB0E08"/>
    <w:rsid w:val="00BC0976"/>
    <w:rsid w:val="00BC5B34"/>
    <w:rsid w:val="00BF4D11"/>
    <w:rsid w:val="00BF4D8F"/>
    <w:rsid w:val="00C06615"/>
    <w:rsid w:val="00C41B9E"/>
    <w:rsid w:val="00C53726"/>
    <w:rsid w:val="00C64A81"/>
    <w:rsid w:val="00C8269F"/>
    <w:rsid w:val="00C82F13"/>
    <w:rsid w:val="00C94620"/>
    <w:rsid w:val="00CD1894"/>
    <w:rsid w:val="00CD7988"/>
    <w:rsid w:val="00CE36E3"/>
    <w:rsid w:val="00CE41E3"/>
    <w:rsid w:val="00CF1EA2"/>
    <w:rsid w:val="00CF5312"/>
    <w:rsid w:val="00CF73F2"/>
    <w:rsid w:val="00D02E9A"/>
    <w:rsid w:val="00D052E6"/>
    <w:rsid w:val="00D27D65"/>
    <w:rsid w:val="00D42A66"/>
    <w:rsid w:val="00D477EB"/>
    <w:rsid w:val="00D51D66"/>
    <w:rsid w:val="00DA7AA4"/>
    <w:rsid w:val="00DA7E03"/>
    <w:rsid w:val="00DC21C3"/>
    <w:rsid w:val="00DE4A78"/>
    <w:rsid w:val="00DF404C"/>
    <w:rsid w:val="00DF7F8C"/>
    <w:rsid w:val="00E01FFE"/>
    <w:rsid w:val="00E0734A"/>
    <w:rsid w:val="00E1353A"/>
    <w:rsid w:val="00E22D8A"/>
    <w:rsid w:val="00E53177"/>
    <w:rsid w:val="00E5463B"/>
    <w:rsid w:val="00E56E01"/>
    <w:rsid w:val="00E57D02"/>
    <w:rsid w:val="00E77E9E"/>
    <w:rsid w:val="00E85221"/>
    <w:rsid w:val="00E87BD9"/>
    <w:rsid w:val="00E94910"/>
    <w:rsid w:val="00EC0BA3"/>
    <w:rsid w:val="00EC6EED"/>
    <w:rsid w:val="00EF6392"/>
    <w:rsid w:val="00F06F5E"/>
    <w:rsid w:val="00F106B8"/>
    <w:rsid w:val="00F115F4"/>
    <w:rsid w:val="00F16382"/>
    <w:rsid w:val="00F203BC"/>
    <w:rsid w:val="00F25100"/>
    <w:rsid w:val="00F27351"/>
    <w:rsid w:val="00F44EF4"/>
    <w:rsid w:val="00F45AD3"/>
    <w:rsid w:val="00F7299E"/>
    <w:rsid w:val="00F7374C"/>
    <w:rsid w:val="00F82E8A"/>
    <w:rsid w:val="00F96EF9"/>
    <w:rsid w:val="00FE5EBD"/>
    <w:rsid w:val="00FE6AFC"/>
    <w:rsid w:val="00FF334C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6A1DF"/>
  <w15:docId w15:val="{4E8CA898-35BC-4635-8756-928DEC9C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E9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A4E98"/>
    <w:pPr>
      <w:jc w:val="both"/>
    </w:pPr>
    <w:rPr>
      <w:rFonts w:eastAsia="Times New Roman"/>
      <w:sz w:val="24"/>
      <w:lang w:eastAsia="x-none"/>
    </w:rPr>
  </w:style>
  <w:style w:type="character" w:customStyle="1" w:styleId="a4">
    <w:name w:val="Основний текст Знак"/>
    <w:basedOn w:val="a0"/>
    <w:link w:val="a3"/>
    <w:uiPriority w:val="99"/>
    <w:rsid w:val="001A4E98"/>
    <w:rPr>
      <w:rFonts w:ascii="Times New Roman" w:eastAsia="Times New Roman" w:hAnsi="Times New Roman" w:cs="Times New Roman"/>
      <w:sz w:val="24"/>
      <w:szCs w:val="20"/>
      <w:lang w:eastAsia="x-none"/>
    </w:rPr>
  </w:style>
  <w:style w:type="paragraph" w:customStyle="1" w:styleId="2">
    <w:name w:val="Звичайний2"/>
    <w:rsid w:val="001A4E98"/>
    <w:pPr>
      <w:spacing w:after="0" w:line="276" w:lineRule="auto"/>
    </w:pPr>
    <w:rPr>
      <w:rFonts w:ascii="Arial" w:eastAsia="Arial" w:hAnsi="Arial" w:cs="Arial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4010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4010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2A0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32A01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832A0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32A01"/>
    <w:rPr>
      <w:rFonts w:ascii="Times New Roman" w:eastAsia="Calibri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3</cp:revision>
  <cp:lastPrinted>2023-07-21T06:58:00Z</cp:lastPrinted>
  <dcterms:created xsi:type="dcterms:W3CDTF">2023-09-22T08:33:00Z</dcterms:created>
  <dcterms:modified xsi:type="dcterms:W3CDTF">2023-09-22T08:37:00Z</dcterms:modified>
</cp:coreProperties>
</file>