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FDE" w:rsidRDefault="00336F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mallCaps/>
          <w:color w:val="000000" w:themeColor="text1"/>
          <w:sz w:val="26"/>
          <w:szCs w:val="26"/>
        </w:rPr>
      </w:pPr>
    </w:p>
    <w:p w:rsidR="0007410B" w:rsidRPr="00363B70" w:rsidRDefault="00336FDE" w:rsidP="0007410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5103"/>
        <w:rPr>
          <w:color w:val="000000" w:themeColor="text1"/>
          <w:sz w:val="28"/>
          <w:szCs w:val="28"/>
        </w:rPr>
      </w:pPr>
      <w:r w:rsidRPr="00363B70">
        <w:rPr>
          <w:color w:val="000000" w:themeColor="text1"/>
          <w:sz w:val="28"/>
          <w:szCs w:val="28"/>
        </w:rPr>
        <w:t>Додаток 1</w:t>
      </w:r>
      <w:r w:rsidRPr="00363B70">
        <w:rPr>
          <w:color w:val="000000" w:themeColor="text1"/>
          <w:sz w:val="28"/>
          <w:szCs w:val="28"/>
        </w:rPr>
        <w:br/>
        <w:t>до розпорядження начальника</w:t>
      </w:r>
      <w:r w:rsidRPr="00363B70">
        <w:rPr>
          <w:color w:val="000000" w:themeColor="text1"/>
          <w:sz w:val="28"/>
          <w:szCs w:val="28"/>
        </w:rPr>
        <w:br/>
        <w:t>обласної військової адміністрації</w:t>
      </w:r>
    </w:p>
    <w:p w:rsidR="0007410B" w:rsidRPr="00363B70" w:rsidRDefault="0007410B" w:rsidP="0007410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5103"/>
        <w:rPr>
          <w:sz w:val="28"/>
          <w:szCs w:val="28"/>
        </w:rPr>
      </w:pPr>
      <w:r w:rsidRPr="00363B70">
        <w:rPr>
          <w:sz w:val="28"/>
          <w:szCs w:val="28"/>
        </w:rPr>
        <w:t>від 07.04.2022 № 17/0/5-22ВА</w:t>
      </w:r>
    </w:p>
    <w:p w:rsidR="0007410B" w:rsidRPr="00363B70" w:rsidRDefault="0007410B" w:rsidP="0007410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5103"/>
        <w:rPr>
          <w:sz w:val="28"/>
          <w:szCs w:val="28"/>
        </w:rPr>
      </w:pPr>
      <w:r w:rsidRPr="00363B70">
        <w:rPr>
          <w:sz w:val="28"/>
          <w:szCs w:val="28"/>
        </w:rPr>
        <w:t>(у редакції розпорядження начальника</w:t>
      </w:r>
    </w:p>
    <w:p w:rsidR="00336FDE" w:rsidRPr="00100560" w:rsidRDefault="0007410B" w:rsidP="0010056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240"/>
        <w:ind w:left="5103"/>
        <w:rPr>
          <w:color w:val="000000" w:themeColor="text1"/>
          <w:sz w:val="28"/>
          <w:szCs w:val="28"/>
        </w:rPr>
      </w:pPr>
      <w:r w:rsidRPr="00363B70">
        <w:rPr>
          <w:color w:val="000000" w:themeColor="text1"/>
          <w:sz w:val="28"/>
          <w:szCs w:val="28"/>
        </w:rPr>
        <w:t>обласної військової адміністрації</w:t>
      </w:r>
      <w:r w:rsidR="00336FDE" w:rsidRPr="00363B70">
        <w:rPr>
          <w:color w:val="000000" w:themeColor="text1"/>
          <w:sz w:val="28"/>
          <w:szCs w:val="28"/>
        </w:rPr>
        <w:br/>
        <w:t>від_</w:t>
      </w:r>
      <w:r w:rsidRPr="00363B70">
        <w:rPr>
          <w:color w:val="000000" w:themeColor="text1"/>
          <w:sz w:val="28"/>
          <w:szCs w:val="28"/>
        </w:rPr>
        <w:t>__</w:t>
      </w:r>
      <w:r w:rsidR="00336FDE" w:rsidRPr="00363B70">
        <w:rPr>
          <w:color w:val="000000" w:themeColor="text1"/>
          <w:sz w:val="28"/>
          <w:szCs w:val="28"/>
        </w:rPr>
        <w:t>__________ №___</w:t>
      </w:r>
      <w:r w:rsidRPr="00363B70">
        <w:rPr>
          <w:color w:val="000000" w:themeColor="text1"/>
          <w:sz w:val="28"/>
          <w:szCs w:val="28"/>
        </w:rPr>
        <w:t>_________)</w:t>
      </w:r>
      <w:r w:rsidR="00336FDE" w:rsidRPr="00627549">
        <w:rPr>
          <w:color w:val="000000" w:themeColor="text1"/>
          <w:sz w:val="28"/>
          <w:szCs w:val="28"/>
        </w:rPr>
        <w:t xml:space="preserve">          </w:t>
      </w:r>
    </w:p>
    <w:p w:rsidR="00CE08A9" w:rsidRPr="00D73105" w:rsidRDefault="0045243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sz w:val="26"/>
          <w:szCs w:val="26"/>
        </w:rPr>
      </w:pPr>
      <w:r w:rsidRPr="00D73105">
        <w:rPr>
          <w:b/>
          <w:smallCaps/>
          <w:color w:val="000000" w:themeColor="text1"/>
          <w:sz w:val="26"/>
          <w:szCs w:val="26"/>
        </w:rPr>
        <w:t>ПАСПОРТ</w:t>
      </w:r>
    </w:p>
    <w:p w:rsidR="00CE08A9" w:rsidRPr="00D73105" w:rsidRDefault="0045243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 w:themeColor="text1"/>
          <w:sz w:val="48"/>
          <w:szCs w:val="48"/>
        </w:rPr>
      </w:pPr>
      <w:r w:rsidRPr="00D73105">
        <w:rPr>
          <w:b/>
          <w:color w:val="000000" w:themeColor="text1"/>
          <w:sz w:val="26"/>
          <w:szCs w:val="26"/>
        </w:rPr>
        <w:t xml:space="preserve">ПРОГРАМИ </w:t>
      </w:r>
      <w:r w:rsidR="0045600A" w:rsidRPr="00D73105">
        <w:rPr>
          <w:b/>
          <w:color w:val="000000" w:themeColor="text1"/>
          <w:sz w:val="26"/>
          <w:szCs w:val="26"/>
        </w:rPr>
        <w:t>РЕАЛІЗАЦІЇ ПРІОРИТЕТНИХ ІНФРАСТРУКТУРНИХ ПРОЄКТІВ У ЛЬВІВСЬКІЙ ОБЛАСТІ</w:t>
      </w:r>
    </w:p>
    <w:p w:rsidR="00CE08A9" w:rsidRPr="00D73105" w:rsidRDefault="00CE08A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sz w:val="26"/>
          <w:szCs w:val="26"/>
        </w:rPr>
      </w:pPr>
    </w:p>
    <w:tbl>
      <w:tblPr>
        <w:tblStyle w:val="30"/>
        <w:tblW w:w="99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804"/>
      </w:tblGrid>
      <w:tr w:rsidR="00D73105" w:rsidRPr="00D73105">
        <w:tc>
          <w:tcPr>
            <w:tcW w:w="3119" w:type="dxa"/>
          </w:tcPr>
          <w:p w:rsidR="00CE08A9" w:rsidRPr="00D73105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D73105">
              <w:rPr>
                <w:color w:val="000000" w:themeColor="text1"/>
                <w:sz w:val="25"/>
                <w:szCs w:val="25"/>
              </w:rPr>
              <w:t>Ініціатор розроблення Програми</w:t>
            </w:r>
          </w:p>
        </w:tc>
        <w:tc>
          <w:tcPr>
            <w:tcW w:w="6804" w:type="dxa"/>
          </w:tcPr>
          <w:p w:rsidR="00CE08A9" w:rsidRPr="00363B70" w:rsidRDefault="006F5449" w:rsidP="006F5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>Начальник Львівської обласної військової адміністрації</w:t>
            </w:r>
          </w:p>
        </w:tc>
      </w:tr>
      <w:tr w:rsidR="00D73105" w:rsidRPr="00D73105">
        <w:tc>
          <w:tcPr>
            <w:tcW w:w="3119" w:type="dxa"/>
          </w:tcPr>
          <w:p w:rsidR="00CE08A9" w:rsidRPr="00D73105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D73105">
              <w:rPr>
                <w:color w:val="000000" w:themeColor="text1"/>
                <w:sz w:val="25"/>
                <w:szCs w:val="25"/>
              </w:rPr>
              <w:t>Дата, номер документа про затвердження Програми</w:t>
            </w:r>
          </w:p>
        </w:tc>
        <w:tc>
          <w:tcPr>
            <w:tcW w:w="6804" w:type="dxa"/>
          </w:tcPr>
          <w:p w:rsidR="00CE08A9" w:rsidRPr="00363B70" w:rsidRDefault="00015B84" w:rsidP="00015B84">
            <w:pPr>
              <w:ind w:left="-3"/>
              <w:jc w:val="both"/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>Розпорядження начальника обласної військової адміністрації від 07.04.2022 № 17/0/5-22ВА (зі змінами)</w:t>
            </w:r>
          </w:p>
        </w:tc>
      </w:tr>
      <w:tr w:rsidR="00D73105" w:rsidRPr="00D73105">
        <w:tc>
          <w:tcPr>
            <w:tcW w:w="3119" w:type="dxa"/>
          </w:tcPr>
          <w:p w:rsidR="00CE08A9" w:rsidRPr="00D73105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D73105">
              <w:rPr>
                <w:color w:val="000000" w:themeColor="text1"/>
                <w:sz w:val="25"/>
                <w:szCs w:val="25"/>
              </w:rPr>
              <w:t>Розробники Програми</w:t>
            </w:r>
          </w:p>
        </w:tc>
        <w:tc>
          <w:tcPr>
            <w:tcW w:w="6804" w:type="dxa"/>
          </w:tcPr>
          <w:p w:rsidR="00CE08A9" w:rsidRPr="00363B70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/>
              <w:jc w:val="both"/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>Департамент економічної політики Львівської обласної військової адміністрації</w:t>
            </w:r>
          </w:p>
        </w:tc>
      </w:tr>
      <w:tr w:rsidR="00D73105" w:rsidRPr="00D73105">
        <w:tc>
          <w:tcPr>
            <w:tcW w:w="3119" w:type="dxa"/>
          </w:tcPr>
          <w:p w:rsidR="00CE08A9" w:rsidRPr="00D73105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D73105">
              <w:rPr>
                <w:color w:val="000000" w:themeColor="text1"/>
                <w:sz w:val="25"/>
                <w:szCs w:val="25"/>
              </w:rPr>
              <w:t>Співрозробники Програми</w:t>
            </w:r>
          </w:p>
        </w:tc>
        <w:tc>
          <w:tcPr>
            <w:tcW w:w="6804" w:type="dxa"/>
          </w:tcPr>
          <w:p w:rsidR="00CE08A9" w:rsidRPr="00363B70" w:rsidRDefault="00153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>Структурні підрозділи Львівської обласної військової адміністрації</w:t>
            </w:r>
          </w:p>
        </w:tc>
      </w:tr>
      <w:tr w:rsidR="00D73105" w:rsidRPr="00D73105">
        <w:tc>
          <w:tcPr>
            <w:tcW w:w="3119" w:type="dxa"/>
          </w:tcPr>
          <w:p w:rsidR="00CE08A9" w:rsidRPr="00D73105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D73105">
              <w:rPr>
                <w:color w:val="000000" w:themeColor="text1"/>
                <w:sz w:val="25"/>
                <w:szCs w:val="25"/>
              </w:rPr>
              <w:t>Відповідальний виконавець Програми</w:t>
            </w:r>
          </w:p>
        </w:tc>
        <w:tc>
          <w:tcPr>
            <w:tcW w:w="6804" w:type="dxa"/>
          </w:tcPr>
          <w:p w:rsidR="00CE08A9" w:rsidRPr="00363B70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"/>
              <w:jc w:val="both"/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 xml:space="preserve">Структурні підрозділи Львівської обласної військової адміністрації </w:t>
            </w:r>
          </w:p>
        </w:tc>
      </w:tr>
      <w:tr w:rsidR="00D73105" w:rsidRPr="00D73105">
        <w:tc>
          <w:tcPr>
            <w:tcW w:w="3119" w:type="dxa"/>
          </w:tcPr>
          <w:p w:rsidR="00CE08A9" w:rsidRPr="00D73105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D73105">
              <w:rPr>
                <w:color w:val="000000" w:themeColor="text1"/>
                <w:sz w:val="25"/>
                <w:szCs w:val="25"/>
              </w:rPr>
              <w:t>Учасники Програми</w:t>
            </w:r>
          </w:p>
        </w:tc>
        <w:tc>
          <w:tcPr>
            <w:tcW w:w="6804" w:type="dxa"/>
          </w:tcPr>
          <w:p w:rsidR="00CE08A9" w:rsidRPr="00363B70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>Структурні підрозділи Львівської обласної військової адміністрації; сільські, селищні, міські ради; структурні підрозділи районних військових адміністрацій; підприємства, установи, організації, визначені Львівською обласною військовою адміністрацією</w:t>
            </w:r>
          </w:p>
        </w:tc>
      </w:tr>
      <w:tr w:rsidR="00D73105" w:rsidRPr="00D73105">
        <w:tc>
          <w:tcPr>
            <w:tcW w:w="3119" w:type="dxa"/>
          </w:tcPr>
          <w:p w:rsidR="00CE08A9" w:rsidRPr="00D73105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D73105">
              <w:rPr>
                <w:color w:val="000000" w:themeColor="text1"/>
                <w:sz w:val="25"/>
                <w:szCs w:val="25"/>
              </w:rPr>
              <w:t>Термін реалізації Програми</w:t>
            </w:r>
          </w:p>
        </w:tc>
        <w:tc>
          <w:tcPr>
            <w:tcW w:w="6804" w:type="dxa"/>
          </w:tcPr>
          <w:p w:rsidR="00CE08A9" w:rsidRPr="00363B70" w:rsidRDefault="00095E32" w:rsidP="001B2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>До 31 грудня 202</w:t>
            </w:r>
            <w:r w:rsidR="005C1D5D" w:rsidRPr="00363B70">
              <w:rPr>
                <w:sz w:val="25"/>
                <w:szCs w:val="25"/>
              </w:rPr>
              <w:t>4</w:t>
            </w:r>
            <w:r w:rsidRPr="00363B70">
              <w:rPr>
                <w:sz w:val="25"/>
                <w:szCs w:val="25"/>
              </w:rPr>
              <w:t xml:space="preserve"> року</w:t>
            </w:r>
          </w:p>
        </w:tc>
      </w:tr>
      <w:tr w:rsidR="00D73105" w:rsidRPr="00D73105">
        <w:tc>
          <w:tcPr>
            <w:tcW w:w="3119" w:type="dxa"/>
          </w:tcPr>
          <w:p w:rsidR="00CE08A9" w:rsidRPr="00D73105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D73105">
              <w:rPr>
                <w:color w:val="000000" w:themeColor="text1"/>
                <w:sz w:val="25"/>
                <w:szCs w:val="25"/>
              </w:rPr>
              <w:t>Першочергові завдання, яким відповідає Програма</w:t>
            </w:r>
          </w:p>
        </w:tc>
        <w:tc>
          <w:tcPr>
            <w:tcW w:w="6804" w:type="dxa"/>
          </w:tcPr>
          <w:p w:rsidR="0045600A" w:rsidRPr="00363B70" w:rsidRDefault="0045600A" w:rsidP="0045600A">
            <w:pPr>
              <w:pStyle w:val="a7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0"/>
              </w:tabs>
              <w:ind w:left="37" w:firstLine="0"/>
              <w:jc w:val="both"/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>Реалізація проєктів, які мають стратегічне значення для Львівської області</w:t>
            </w:r>
            <w:r w:rsidR="00356F2A" w:rsidRPr="00363B70">
              <w:rPr>
                <w:sz w:val="25"/>
                <w:szCs w:val="25"/>
              </w:rPr>
              <w:t xml:space="preserve"> (у тому числі</w:t>
            </w:r>
            <w:r w:rsidR="001532CD" w:rsidRPr="00363B70">
              <w:rPr>
                <w:sz w:val="25"/>
                <w:szCs w:val="25"/>
              </w:rPr>
              <w:t xml:space="preserve"> розробка документації)</w:t>
            </w:r>
            <w:r w:rsidR="00356F2A" w:rsidRPr="00363B70">
              <w:rPr>
                <w:sz w:val="25"/>
                <w:szCs w:val="25"/>
              </w:rPr>
              <w:t>.</w:t>
            </w:r>
          </w:p>
          <w:p w:rsidR="0045600A" w:rsidRPr="00363B70" w:rsidRDefault="00015B84" w:rsidP="0045600A">
            <w:pPr>
              <w:pStyle w:val="a7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0"/>
              </w:tabs>
              <w:ind w:left="37" w:firstLine="0"/>
              <w:jc w:val="both"/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>Відновлення та модернізація</w:t>
            </w:r>
            <w:r w:rsidR="0045600A" w:rsidRPr="00363B70">
              <w:rPr>
                <w:sz w:val="25"/>
                <w:szCs w:val="25"/>
              </w:rPr>
              <w:t xml:space="preserve"> об’єктів, що використовуються або можуть бути використані для розміщення внутрішньо переміщених осіб та працівників підприємств, переміщених з інших областей на територію Львівської області </w:t>
            </w:r>
            <w:r w:rsidR="001532CD" w:rsidRPr="00363B70">
              <w:rPr>
                <w:sz w:val="25"/>
                <w:szCs w:val="25"/>
              </w:rPr>
              <w:t>(</w:t>
            </w:r>
            <w:r w:rsidR="00356F2A" w:rsidRPr="00363B70">
              <w:rPr>
                <w:sz w:val="25"/>
                <w:szCs w:val="25"/>
              </w:rPr>
              <w:t xml:space="preserve">у тому числі </w:t>
            </w:r>
            <w:r w:rsidR="001532CD" w:rsidRPr="00363B70">
              <w:rPr>
                <w:sz w:val="25"/>
                <w:szCs w:val="25"/>
              </w:rPr>
              <w:t>розробка документації)</w:t>
            </w:r>
            <w:r w:rsidR="00356F2A" w:rsidRPr="00363B70">
              <w:rPr>
                <w:sz w:val="25"/>
                <w:szCs w:val="25"/>
              </w:rPr>
              <w:t>.</w:t>
            </w:r>
          </w:p>
          <w:p w:rsidR="00CE08A9" w:rsidRPr="00363B70" w:rsidRDefault="0045600A" w:rsidP="0045600A">
            <w:pPr>
              <w:pStyle w:val="a7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0"/>
              </w:tabs>
              <w:ind w:left="37" w:firstLine="0"/>
              <w:jc w:val="both"/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>Будівництво житла для внутрішньо переміщених осіб на території Львівської області (</w:t>
            </w:r>
            <w:r w:rsidR="00356F2A" w:rsidRPr="00363B70">
              <w:rPr>
                <w:sz w:val="25"/>
                <w:szCs w:val="25"/>
              </w:rPr>
              <w:t>у тому ч</w:t>
            </w:r>
            <w:bookmarkStart w:id="0" w:name="_GoBack"/>
            <w:bookmarkEnd w:id="0"/>
            <w:r w:rsidR="00356F2A" w:rsidRPr="00363B70">
              <w:rPr>
                <w:sz w:val="25"/>
                <w:szCs w:val="25"/>
              </w:rPr>
              <w:t xml:space="preserve">ислі </w:t>
            </w:r>
            <w:r w:rsidRPr="00363B70">
              <w:rPr>
                <w:sz w:val="25"/>
                <w:szCs w:val="25"/>
              </w:rPr>
              <w:t>розробка документації)</w:t>
            </w:r>
          </w:p>
        </w:tc>
      </w:tr>
      <w:tr w:rsidR="00D73105" w:rsidRPr="00D73105" w:rsidTr="001532CD">
        <w:trPr>
          <w:trHeight w:val="1178"/>
        </w:trPr>
        <w:tc>
          <w:tcPr>
            <w:tcW w:w="3119" w:type="dxa"/>
          </w:tcPr>
          <w:p w:rsidR="00CE08A9" w:rsidRPr="00D73105" w:rsidRDefault="00452435" w:rsidP="00153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D73105">
              <w:rPr>
                <w:color w:val="000000" w:themeColor="text1"/>
                <w:sz w:val="25"/>
                <w:szCs w:val="25"/>
              </w:rPr>
              <w:t xml:space="preserve">Загальний обсяг фінансових ресурсів, необхідних для реалізації Програми тис. грн, усього, </w:t>
            </w:r>
          </w:p>
        </w:tc>
        <w:tc>
          <w:tcPr>
            <w:tcW w:w="6804" w:type="dxa"/>
          </w:tcPr>
          <w:p w:rsidR="00F527BD" w:rsidRPr="00363B70" w:rsidRDefault="00F527BD" w:rsidP="00F52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>На 2022 рік – 305 269,304 тис. грн</w:t>
            </w:r>
          </w:p>
          <w:p w:rsidR="00F527BD" w:rsidRPr="00363B70" w:rsidRDefault="00F527BD" w:rsidP="00F52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 xml:space="preserve">На 2023 рік – </w:t>
            </w:r>
            <w:r w:rsidR="00B26574">
              <w:rPr>
                <w:sz w:val="25"/>
                <w:szCs w:val="25"/>
              </w:rPr>
              <w:t>416 563,945</w:t>
            </w:r>
            <w:r w:rsidRPr="00363B70">
              <w:rPr>
                <w:sz w:val="25"/>
                <w:szCs w:val="25"/>
              </w:rPr>
              <w:t xml:space="preserve"> тис. грн</w:t>
            </w:r>
          </w:p>
          <w:p w:rsidR="00AF1C7B" w:rsidRPr="00363B70" w:rsidRDefault="005C1D5D" w:rsidP="00F52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 xml:space="preserve">На 2024 рік – </w:t>
            </w:r>
            <w:r w:rsidR="00336FDE" w:rsidRPr="00363B70">
              <w:rPr>
                <w:sz w:val="25"/>
                <w:szCs w:val="25"/>
              </w:rPr>
              <w:t>200 000,000 тис. грн</w:t>
            </w:r>
          </w:p>
          <w:p w:rsidR="00CE08A9" w:rsidRPr="00363B70" w:rsidRDefault="00CE08A9" w:rsidP="00153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5"/>
                <w:szCs w:val="25"/>
              </w:rPr>
            </w:pPr>
          </w:p>
        </w:tc>
      </w:tr>
      <w:tr w:rsidR="006F5449" w:rsidRPr="00D73105" w:rsidTr="00100560">
        <w:trPr>
          <w:trHeight w:val="142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2CD" w:rsidRPr="00D73105" w:rsidRDefault="00356F2A" w:rsidP="006F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D73105">
              <w:rPr>
                <w:color w:val="000000" w:themeColor="text1"/>
                <w:sz w:val="25"/>
                <w:szCs w:val="25"/>
              </w:rPr>
              <w:t>У</w:t>
            </w:r>
            <w:r w:rsidR="001532CD" w:rsidRPr="00D73105">
              <w:rPr>
                <w:color w:val="000000" w:themeColor="text1"/>
                <w:sz w:val="25"/>
                <w:szCs w:val="25"/>
              </w:rPr>
              <w:t xml:space="preserve"> тому числі:</w:t>
            </w:r>
          </w:p>
          <w:p w:rsidR="00CE08A9" w:rsidRPr="00D73105" w:rsidRDefault="001532CD" w:rsidP="006F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D73105">
              <w:rPr>
                <w:color w:val="000000" w:themeColor="text1"/>
                <w:sz w:val="25"/>
                <w:szCs w:val="25"/>
              </w:rPr>
              <w:t>коштів обласного бюджету:</w:t>
            </w:r>
          </w:p>
          <w:p w:rsidR="00CE08A9" w:rsidRPr="00D73105" w:rsidRDefault="00CE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5"/>
                <w:szCs w:val="25"/>
              </w:rPr>
            </w:pPr>
          </w:p>
          <w:p w:rsidR="00CE08A9" w:rsidRPr="00D73105" w:rsidRDefault="00452435" w:rsidP="006F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D73105">
              <w:rPr>
                <w:color w:val="000000" w:themeColor="text1"/>
                <w:sz w:val="25"/>
                <w:szCs w:val="25"/>
              </w:rPr>
              <w:t>коштів інших джерел (зазначити)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8A9" w:rsidRPr="00363B70" w:rsidRDefault="00456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 xml:space="preserve">На 2022 рік – </w:t>
            </w:r>
            <w:r w:rsidR="00392A0E" w:rsidRPr="00363B70">
              <w:rPr>
                <w:sz w:val="25"/>
                <w:szCs w:val="25"/>
              </w:rPr>
              <w:t>305 269,304</w:t>
            </w:r>
            <w:r w:rsidR="00452435" w:rsidRPr="00363B70">
              <w:rPr>
                <w:sz w:val="25"/>
                <w:szCs w:val="25"/>
              </w:rPr>
              <w:t xml:space="preserve"> тис. грн</w:t>
            </w:r>
          </w:p>
          <w:p w:rsidR="00336FDE" w:rsidRPr="00363B70" w:rsidRDefault="00336FDE" w:rsidP="00336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 xml:space="preserve">На 2023 рік – </w:t>
            </w:r>
            <w:r w:rsidR="00B26574">
              <w:rPr>
                <w:sz w:val="25"/>
                <w:szCs w:val="25"/>
              </w:rPr>
              <w:t>416 563,945</w:t>
            </w:r>
            <w:r w:rsidR="00B26574" w:rsidRPr="00363B70">
              <w:rPr>
                <w:sz w:val="25"/>
                <w:szCs w:val="25"/>
              </w:rPr>
              <w:t xml:space="preserve"> </w:t>
            </w:r>
            <w:r w:rsidR="000D067C" w:rsidRPr="00363B70">
              <w:rPr>
                <w:sz w:val="25"/>
                <w:szCs w:val="25"/>
              </w:rPr>
              <w:t>тис</w:t>
            </w:r>
            <w:r w:rsidRPr="00363B70">
              <w:rPr>
                <w:sz w:val="25"/>
                <w:szCs w:val="25"/>
              </w:rPr>
              <w:t>. грн</w:t>
            </w:r>
          </w:p>
          <w:p w:rsidR="00336FDE" w:rsidRPr="00363B70" w:rsidRDefault="00336FDE" w:rsidP="00336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363B70">
              <w:rPr>
                <w:sz w:val="25"/>
                <w:szCs w:val="25"/>
              </w:rPr>
              <w:t>На 2024 рік – 200 000,000 тис. грн</w:t>
            </w:r>
          </w:p>
          <w:p w:rsidR="00CE08A9" w:rsidRPr="00363B70" w:rsidRDefault="00CE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</w:p>
        </w:tc>
      </w:tr>
    </w:tbl>
    <w:p w:rsidR="00CE08A9" w:rsidRPr="00D73105" w:rsidRDefault="00100560" w:rsidP="00100560">
      <w:pPr>
        <w:pBdr>
          <w:top w:val="nil"/>
          <w:left w:val="nil"/>
          <w:bottom w:val="nil"/>
          <w:right w:val="nil"/>
          <w:between w:val="nil"/>
        </w:pBdr>
        <w:tabs>
          <w:tab w:val="left" w:pos="2550"/>
        </w:tabs>
        <w:jc w:val="center"/>
        <w:rPr>
          <w:color w:val="000000" w:themeColor="text1"/>
          <w:sz w:val="26"/>
          <w:szCs w:val="26"/>
        </w:rPr>
      </w:pPr>
      <w:r w:rsidRPr="00363B70">
        <w:rPr>
          <w:color w:val="000000" w:themeColor="text1"/>
          <w:sz w:val="26"/>
          <w:szCs w:val="26"/>
        </w:rPr>
        <w:t>_________________________________________</w:t>
      </w:r>
    </w:p>
    <w:sectPr w:rsidR="00CE08A9" w:rsidRPr="00D73105" w:rsidSect="00100560">
      <w:headerReference w:type="default" r:id="rId7"/>
      <w:footerReference w:type="default" r:id="rId8"/>
      <w:pgSz w:w="11906" w:h="16838"/>
      <w:pgMar w:top="709" w:right="282" w:bottom="284" w:left="1560" w:header="283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971" w:rsidRDefault="00936971">
      <w:r>
        <w:separator/>
      </w:r>
    </w:p>
  </w:endnote>
  <w:endnote w:type="continuationSeparator" w:id="0">
    <w:p w:rsidR="00936971" w:rsidRDefault="00936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</w:p>
  <w:p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971" w:rsidRDefault="00936971">
      <w:r>
        <w:separator/>
      </w:r>
    </w:p>
  </w:footnote>
  <w:footnote w:type="continuationSeparator" w:id="0">
    <w:p w:rsidR="00936971" w:rsidRDefault="00936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A9" w:rsidRDefault="0045243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07410B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F07DFF"/>
    <w:multiLevelType w:val="hybridMultilevel"/>
    <w:tmpl w:val="05C6CF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8A9"/>
    <w:rsid w:val="00015B84"/>
    <w:rsid w:val="00041ACE"/>
    <w:rsid w:val="000425E1"/>
    <w:rsid w:val="0007410B"/>
    <w:rsid w:val="000745F3"/>
    <w:rsid w:val="000955E5"/>
    <w:rsid w:val="00095E32"/>
    <w:rsid w:val="000D057E"/>
    <w:rsid w:val="000D067C"/>
    <w:rsid w:val="000F7AA1"/>
    <w:rsid w:val="00100560"/>
    <w:rsid w:val="001206DE"/>
    <w:rsid w:val="001532CD"/>
    <w:rsid w:val="001B2CF0"/>
    <w:rsid w:val="001C1688"/>
    <w:rsid w:val="00201B27"/>
    <w:rsid w:val="00242D6D"/>
    <w:rsid w:val="002717E2"/>
    <w:rsid w:val="002E73ED"/>
    <w:rsid w:val="003045EA"/>
    <w:rsid w:val="00336FDE"/>
    <w:rsid w:val="00356F2A"/>
    <w:rsid w:val="00363B70"/>
    <w:rsid w:val="00367A6E"/>
    <w:rsid w:val="00392A0E"/>
    <w:rsid w:val="0039484C"/>
    <w:rsid w:val="004374E6"/>
    <w:rsid w:val="004450E2"/>
    <w:rsid w:val="00452435"/>
    <w:rsid w:val="0045600A"/>
    <w:rsid w:val="00456EFB"/>
    <w:rsid w:val="004A6AE7"/>
    <w:rsid w:val="004A7B4C"/>
    <w:rsid w:val="004C5C5A"/>
    <w:rsid w:val="00521793"/>
    <w:rsid w:val="005354E6"/>
    <w:rsid w:val="00550304"/>
    <w:rsid w:val="005A1080"/>
    <w:rsid w:val="005A5DBF"/>
    <w:rsid w:val="005C1D5D"/>
    <w:rsid w:val="0060599F"/>
    <w:rsid w:val="0060627C"/>
    <w:rsid w:val="006A5771"/>
    <w:rsid w:val="006B6E21"/>
    <w:rsid w:val="006F45C6"/>
    <w:rsid w:val="006F5449"/>
    <w:rsid w:val="00704D31"/>
    <w:rsid w:val="0072700A"/>
    <w:rsid w:val="007615B2"/>
    <w:rsid w:val="00795727"/>
    <w:rsid w:val="007D060D"/>
    <w:rsid w:val="008046D8"/>
    <w:rsid w:val="00864256"/>
    <w:rsid w:val="0089301D"/>
    <w:rsid w:val="00936971"/>
    <w:rsid w:val="00960EE6"/>
    <w:rsid w:val="009B3244"/>
    <w:rsid w:val="009B3F83"/>
    <w:rsid w:val="00A42F1A"/>
    <w:rsid w:val="00A7026D"/>
    <w:rsid w:val="00AF1C7B"/>
    <w:rsid w:val="00B03BC8"/>
    <w:rsid w:val="00B22153"/>
    <w:rsid w:val="00B26574"/>
    <w:rsid w:val="00B33BF2"/>
    <w:rsid w:val="00B37880"/>
    <w:rsid w:val="00BF2984"/>
    <w:rsid w:val="00C54429"/>
    <w:rsid w:val="00C90379"/>
    <w:rsid w:val="00CE08A9"/>
    <w:rsid w:val="00D26240"/>
    <w:rsid w:val="00D73105"/>
    <w:rsid w:val="00D93A3C"/>
    <w:rsid w:val="00DA2191"/>
    <w:rsid w:val="00DE0DDF"/>
    <w:rsid w:val="00E078E7"/>
    <w:rsid w:val="00E13ED8"/>
    <w:rsid w:val="00E5246E"/>
    <w:rsid w:val="00EB1FE0"/>
    <w:rsid w:val="00EF3B96"/>
    <w:rsid w:val="00F176C3"/>
    <w:rsid w:val="00F46FD7"/>
    <w:rsid w:val="00F527BD"/>
    <w:rsid w:val="00F73BE1"/>
    <w:rsid w:val="00F7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189EA-D776-4803-B70F-D70BA488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0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6EF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56EF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5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35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3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user</cp:lastModifiedBy>
  <cp:revision>21</cp:revision>
  <cp:lastPrinted>2022-04-06T13:01:00Z</cp:lastPrinted>
  <dcterms:created xsi:type="dcterms:W3CDTF">2023-12-13T08:44:00Z</dcterms:created>
  <dcterms:modified xsi:type="dcterms:W3CDTF">2023-12-21T09:25:00Z</dcterms:modified>
</cp:coreProperties>
</file>