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9B748" w14:textId="77777777" w:rsidR="00CF5D77" w:rsidRPr="0022680F" w:rsidRDefault="00CF5D77" w:rsidP="00CF5D77">
      <w:pPr>
        <w:ind w:firstLine="851"/>
      </w:pPr>
    </w:p>
    <w:p w14:paraId="79C9462E" w14:textId="77777777" w:rsidR="00CF5D77" w:rsidRPr="0022680F" w:rsidRDefault="00CF5D77" w:rsidP="00CF5D77">
      <w:pPr>
        <w:ind w:firstLine="851"/>
        <w:jc w:val="center"/>
        <w:rPr>
          <w:b/>
        </w:rPr>
      </w:pPr>
    </w:p>
    <w:p w14:paraId="39964AD2" w14:textId="3E427636" w:rsidR="00CF5D77" w:rsidRDefault="00CF5D77" w:rsidP="00A22838">
      <w:pPr>
        <w:jc w:val="center"/>
        <w:rPr>
          <w:b/>
        </w:rPr>
      </w:pPr>
      <w:r w:rsidRPr="0022680F">
        <w:rPr>
          <w:b/>
        </w:rPr>
        <w:t>ПОРІВНЯЛЬНА ТАБЛИЦЯ</w:t>
      </w:r>
      <w:r w:rsidRPr="0022680F">
        <w:rPr>
          <w:b/>
        </w:rPr>
        <w:br/>
        <w:t xml:space="preserve">до проєкту розпорядження </w:t>
      </w:r>
    </w:p>
    <w:p w14:paraId="5A185775" w14:textId="4F9B7C60" w:rsidR="00A22838" w:rsidRPr="00A22838" w:rsidRDefault="00A22838" w:rsidP="00A22838">
      <w:pPr>
        <w:jc w:val="center"/>
        <w:rPr>
          <w:b/>
          <w:bCs/>
        </w:rPr>
      </w:pPr>
      <w:r w:rsidRPr="00A22838">
        <w:rPr>
          <w:b/>
          <w:bCs/>
        </w:rPr>
        <w:t>«Про внесення змін до Програми компенсації відсоткової ставки за іпотечними кредитами окремих категорій громадян Львівській області на 2024-2027 роки»</w:t>
      </w:r>
    </w:p>
    <w:p w14:paraId="55C13AB9" w14:textId="77777777" w:rsidR="00CF5D77" w:rsidRPr="0022680F" w:rsidRDefault="00CF5D77" w:rsidP="00CF5D77">
      <w:pPr>
        <w:ind w:firstLine="851"/>
        <w:rPr>
          <w:b/>
          <w:bCs/>
          <w:i/>
          <w:iCs/>
        </w:rPr>
      </w:pPr>
    </w:p>
    <w:p w14:paraId="70F69C47" w14:textId="77777777" w:rsidR="00CF5D77" w:rsidRPr="0022680F" w:rsidRDefault="00CF5D77" w:rsidP="00CF5D77">
      <w:pPr>
        <w:ind w:firstLine="851"/>
        <w:rPr>
          <w:b/>
          <w:bCs/>
          <w:i/>
          <w:iCs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103"/>
      </w:tblGrid>
      <w:tr w:rsidR="00CF5D77" w:rsidRPr="004571D7" w14:paraId="52F60CFB" w14:textId="77777777" w:rsidTr="0092333B">
        <w:trPr>
          <w:trHeight w:val="619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D63E2A" w14:textId="4307853C" w:rsidR="00CF5D77" w:rsidRPr="007719A6" w:rsidRDefault="00CF5D77" w:rsidP="00863BE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719A6">
              <w:rPr>
                <w:sz w:val="24"/>
                <w:szCs w:val="24"/>
              </w:rPr>
              <w:t xml:space="preserve">Зміст положення </w:t>
            </w:r>
            <w:r w:rsidR="002C55D2">
              <w:rPr>
                <w:sz w:val="24"/>
                <w:szCs w:val="24"/>
              </w:rPr>
              <w:t>Програми</w:t>
            </w:r>
            <w:r w:rsidR="002C55D2">
              <w:rPr>
                <w:sz w:val="24"/>
                <w:szCs w:val="24"/>
              </w:rPr>
              <w:t xml:space="preserve"> у </w:t>
            </w:r>
            <w:r w:rsidRPr="007719A6">
              <w:rPr>
                <w:sz w:val="24"/>
                <w:szCs w:val="24"/>
              </w:rPr>
              <w:t>чинн</w:t>
            </w:r>
            <w:r w:rsidR="002C55D2">
              <w:rPr>
                <w:sz w:val="24"/>
                <w:szCs w:val="24"/>
              </w:rPr>
              <w:t>ій</w:t>
            </w:r>
            <w:r w:rsidR="006F012A">
              <w:rPr>
                <w:sz w:val="24"/>
                <w:szCs w:val="24"/>
              </w:rPr>
              <w:t xml:space="preserve"> редакції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1B9A2A" w14:textId="0D9555F3" w:rsidR="00CF5D77" w:rsidRPr="002C55D2" w:rsidRDefault="00CF5D77" w:rsidP="00863BE0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7719A6">
              <w:rPr>
                <w:sz w:val="24"/>
                <w:szCs w:val="24"/>
              </w:rPr>
              <w:t xml:space="preserve">Зміст </w:t>
            </w:r>
            <w:r w:rsidR="001A3A56">
              <w:rPr>
                <w:sz w:val="24"/>
                <w:szCs w:val="24"/>
              </w:rPr>
              <w:t xml:space="preserve">відповідного </w:t>
            </w:r>
            <w:r w:rsidRPr="007719A6">
              <w:rPr>
                <w:sz w:val="24"/>
                <w:szCs w:val="24"/>
              </w:rPr>
              <w:t>положення</w:t>
            </w:r>
            <w:r w:rsidR="00D83562">
              <w:rPr>
                <w:sz w:val="24"/>
                <w:szCs w:val="24"/>
              </w:rPr>
              <w:t xml:space="preserve"> </w:t>
            </w:r>
            <w:r w:rsidR="00856579">
              <w:rPr>
                <w:sz w:val="24"/>
                <w:szCs w:val="24"/>
              </w:rPr>
              <w:t>Програми</w:t>
            </w:r>
            <w:r w:rsidR="00236329">
              <w:rPr>
                <w:sz w:val="24"/>
                <w:szCs w:val="24"/>
              </w:rPr>
              <w:br/>
            </w:r>
            <w:r w:rsidR="00C46FD1">
              <w:rPr>
                <w:sz w:val="24"/>
                <w:szCs w:val="24"/>
              </w:rPr>
              <w:t>у новій редакції</w:t>
            </w:r>
          </w:p>
        </w:tc>
      </w:tr>
      <w:tr w:rsidR="0001114E" w:rsidRPr="004571D7" w14:paraId="2F63EBB7" w14:textId="77777777" w:rsidTr="0092333B">
        <w:trPr>
          <w:trHeight w:val="619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5CDD37" w14:textId="1457F452" w:rsidR="0001114E" w:rsidRPr="007719A6" w:rsidRDefault="0001114E" w:rsidP="00260DED">
            <w:pPr>
              <w:jc w:val="left"/>
              <w:rPr>
                <w:sz w:val="24"/>
                <w:szCs w:val="24"/>
              </w:rPr>
            </w:pPr>
            <w:r w:rsidRPr="007719A6">
              <w:rPr>
                <w:sz w:val="24"/>
                <w:szCs w:val="24"/>
              </w:rPr>
              <w:t>7.1.4.1. Військовослужбовці Збройних Сил за контрактом, СБУ, Служби зовнішньої розвідки, Головного управління розвідки Міноборони, Національної гвардії, Держприкордонслужби, Управління державної охорони, Держспецзв’язку, Держспецтрансслужби, особи рядового і начальницького складу ДСНС, співробітники Служби судової охорони, поліцейські, а також члени сімей зазначених осіб.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9F4D44" w14:textId="0D44AC22" w:rsidR="0001114E" w:rsidRPr="007719A6" w:rsidRDefault="0001114E" w:rsidP="00260DED">
            <w:pPr>
              <w:jc w:val="left"/>
              <w:rPr>
                <w:sz w:val="24"/>
                <w:szCs w:val="24"/>
              </w:rPr>
            </w:pPr>
            <w:r w:rsidRPr="007719A6">
              <w:rPr>
                <w:color w:val="000000"/>
                <w:sz w:val="24"/>
                <w:szCs w:val="24"/>
              </w:rPr>
              <w:t xml:space="preserve">7.1.4.1. </w:t>
            </w:r>
            <w:r w:rsidRPr="007719A6">
              <w:rPr>
                <w:sz w:val="24"/>
                <w:szCs w:val="24"/>
              </w:rPr>
              <w:t>Військовослужбовці Збройних Сил за контрактом, СБУ, Служби зовнішньої розвідки, Головного управління розвідки Міноборони, Національної гвардії, Держприкордонслужби, Управління державної охорони, Держспецзв’язку, Держспецтрансслужби, особи рядового і начальницького складу ДСНС, співробітники Служби судової охорони, особи рядового і начальницького складу Державного бюро розслідувань, детективи та особи начальницького складу Бюро економічної безпеки, поліцейські, а також члени сімей зазначених осіб.</w:t>
            </w:r>
          </w:p>
        </w:tc>
      </w:tr>
    </w:tbl>
    <w:p w14:paraId="35ABD4C2" w14:textId="77777777" w:rsidR="00CF5D77" w:rsidRDefault="00CF5D77" w:rsidP="00CF5D77">
      <w:pPr>
        <w:rPr>
          <w:b/>
          <w:bCs/>
          <w:i/>
          <w:iCs/>
        </w:rPr>
      </w:pPr>
    </w:p>
    <w:p w14:paraId="5690771F" w14:textId="77777777" w:rsidR="00D54083" w:rsidRDefault="00D54083" w:rsidP="00CF5D77">
      <w:pPr>
        <w:rPr>
          <w:b/>
          <w:bCs/>
          <w:i/>
          <w:iCs/>
        </w:rPr>
      </w:pPr>
    </w:p>
    <w:p w14:paraId="39DD0C8F" w14:textId="77777777" w:rsidR="00D54083" w:rsidRPr="00D54083" w:rsidRDefault="00D54083" w:rsidP="00D54083">
      <w:pPr>
        <w:rPr>
          <w:b/>
          <w:bCs/>
          <w:sz w:val="28"/>
          <w:szCs w:val="28"/>
        </w:rPr>
      </w:pPr>
      <w:r w:rsidRPr="00D54083">
        <w:rPr>
          <w:b/>
          <w:bCs/>
          <w:sz w:val="28"/>
          <w:szCs w:val="28"/>
        </w:rPr>
        <w:t>Т.в.о. директора департаменту економічної</w:t>
      </w:r>
    </w:p>
    <w:p w14:paraId="70379A32" w14:textId="283DEA3E" w:rsidR="00D54083" w:rsidRPr="00D54083" w:rsidRDefault="00D54083" w:rsidP="00D54083">
      <w:pPr>
        <w:rPr>
          <w:b/>
          <w:bCs/>
          <w:sz w:val="28"/>
          <w:szCs w:val="28"/>
        </w:rPr>
      </w:pPr>
      <w:r w:rsidRPr="00D54083">
        <w:rPr>
          <w:b/>
          <w:bCs/>
          <w:sz w:val="28"/>
          <w:szCs w:val="28"/>
        </w:rPr>
        <w:t>політики обласної державної адміністрації</w:t>
      </w:r>
      <w:r w:rsidRPr="00D54083">
        <w:rPr>
          <w:b/>
          <w:bCs/>
          <w:sz w:val="28"/>
          <w:szCs w:val="28"/>
        </w:rPr>
        <w:tab/>
      </w:r>
      <w:r w:rsidRPr="00D54083">
        <w:rPr>
          <w:b/>
          <w:bCs/>
          <w:sz w:val="28"/>
          <w:szCs w:val="28"/>
        </w:rPr>
        <w:tab/>
      </w:r>
      <w:r w:rsidRPr="00D5408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</w:t>
      </w:r>
      <w:r w:rsidRPr="00D54083">
        <w:rPr>
          <w:b/>
          <w:bCs/>
          <w:sz w:val="28"/>
          <w:szCs w:val="28"/>
        </w:rPr>
        <w:t xml:space="preserve">       О. ГРИНІВ</w:t>
      </w:r>
    </w:p>
    <w:p w14:paraId="20235E9C" w14:textId="77777777" w:rsidR="00D54083" w:rsidRPr="00D54083" w:rsidRDefault="00D54083" w:rsidP="00D54083">
      <w:pPr>
        <w:rPr>
          <w:b/>
          <w:bCs/>
          <w:sz w:val="28"/>
          <w:szCs w:val="28"/>
        </w:rPr>
      </w:pPr>
    </w:p>
    <w:p w14:paraId="07F156A0" w14:textId="77777777" w:rsidR="00D54083" w:rsidRPr="00D54083" w:rsidRDefault="00D54083" w:rsidP="00D54083">
      <w:pPr>
        <w:rPr>
          <w:b/>
          <w:bCs/>
          <w:sz w:val="28"/>
          <w:szCs w:val="28"/>
        </w:rPr>
      </w:pPr>
    </w:p>
    <w:p w14:paraId="731DD723" w14:textId="5094E455" w:rsidR="00D54083" w:rsidRPr="00D54083" w:rsidRDefault="00D54083" w:rsidP="00D54083">
      <w:pPr>
        <w:rPr>
          <w:b/>
          <w:bCs/>
          <w:sz w:val="28"/>
          <w:szCs w:val="28"/>
        </w:rPr>
      </w:pPr>
      <w:r w:rsidRPr="00D54083">
        <w:rPr>
          <w:b/>
          <w:bCs/>
          <w:sz w:val="28"/>
          <w:szCs w:val="28"/>
        </w:rPr>
        <w:t>«       »                      2024 року</w:t>
      </w:r>
    </w:p>
    <w:sectPr w:rsidR="00D54083" w:rsidRPr="00D540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D77"/>
    <w:rsid w:val="0001114E"/>
    <w:rsid w:val="001A3A56"/>
    <w:rsid w:val="00236329"/>
    <w:rsid w:val="00243678"/>
    <w:rsid w:val="00260DED"/>
    <w:rsid w:val="002C55D2"/>
    <w:rsid w:val="00323854"/>
    <w:rsid w:val="00353A2E"/>
    <w:rsid w:val="003D0D0C"/>
    <w:rsid w:val="00406F13"/>
    <w:rsid w:val="004316EC"/>
    <w:rsid w:val="004571D7"/>
    <w:rsid w:val="004755CF"/>
    <w:rsid w:val="004A7CCF"/>
    <w:rsid w:val="004B131B"/>
    <w:rsid w:val="00587133"/>
    <w:rsid w:val="005F03E7"/>
    <w:rsid w:val="006558A0"/>
    <w:rsid w:val="006F012A"/>
    <w:rsid w:val="007630F0"/>
    <w:rsid w:val="007719A6"/>
    <w:rsid w:val="00856579"/>
    <w:rsid w:val="008C3335"/>
    <w:rsid w:val="0092333B"/>
    <w:rsid w:val="00967A5D"/>
    <w:rsid w:val="0099430B"/>
    <w:rsid w:val="00A22838"/>
    <w:rsid w:val="00B03ED9"/>
    <w:rsid w:val="00B14A47"/>
    <w:rsid w:val="00B72F46"/>
    <w:rsid w:val="00BC3955"/>
    <w:rsid w:val="00C46FD1"/>
    <w:rsid w:val="00CF5D77"/>
    <w:rsid w:val="00D0425A"/>
    <w:rsid w:val="00D54083"/>
    <w:rsid w:val="00D83562"/>
    <w:rsid w:val="00E039F0"/>
    <w:rsid w:val="00E711D1"/>
    <w:rsid w:val="00EA5AFA"/>
    <w:rsid w:val="00ED607F"/>
    <w:rsid w:val="00F45A0E"/>
    <w:rsid w:val="00FF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69077"/>
  <w15:chartTrackingRefBased/>
  <w15:docId w15:val="{22B8A0E1-97AD-4FBC-8397-36272BF01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D7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73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Program Loda</cp:lastModifiedBy>
  <cp:revision>37</cp:revision>
  <dcterms:created xsi:type="dcterms:W3CDTF">2024-06-04T11:03:00Z</dcterms:created>
  <dcterms:modified xsi:type="dcterms:W3CDTF">2024-10-08T08:13:00Z</dcterms:modified>
</cp:coreProperties>
</file>