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3E" w:rsidRPr="0055201E" w:rsidRDefault="000C7A3E" w:rsidP="0055201E">
      <w:pPr>
        <w:jc w:val="center"/>
        <w:rPr>
          <w:rFonts w:ascii="Times New Roman" w:hAnsi="Times New Roman" w:cs="Times New Roman"/>
          <w:b/>
          <w:bCs/>
          <w:caps/>
          <w:color w:val="2F6FFF"/>
          <w:spacing w:val="-10"/>
          <w:sz w:val="28"/>
          <w:szCs w:val="28"/>
        </w:rPr>
      </w:pPr>
      <w:r w:rsidRPr="00332E59">
        <w:rPr>
          <w:rFonts w:ascii="Times New Roman" w:hAnsi="Times New Roman" w:cs="Times New Roman"/>
          <w:color w:val="6EA8F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 filled="t">
            <v:imagedata r:id="rId4" o:title=""/>
          </v:shape>
        </w:pict>
      </w:r>
    </w:p>
    <w:p w:rsidR="000C7A3E" w:rsidRPr="0055201E" w:rsidRDefault="000C7A3E" w:rsidP="0055201E">
      <w:pPr>
        <w:spacing w:before="120" w:after="120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55201E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0C7A3E" w:rsidRPr="0055201E" w:rsidRDefault="000C7A3E" w:rsidP="0055201E">
      <w:pPr>
        <w:spacing w:before="120" w:after="120"/>
        <w:jc w:val="center"/>
        <w:rPr>
          <w:rFonts w:ascii="Times New Roman" w:hAnsi="Times New Roman" w:cs="Times New Roman"/>
          <w:color w:val="2F6FFF"/>
          <w:sz w:val="28"/>
          <w:szCs w:val="28"/>
        </w:rPr>
      </w:pPr>
      <w:r w:rsidRPr="0055201E"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  <w:t>РоЗПОРЯДЖЕННЯ</w:t>
      </w:r>
    </w:p>
    <w:p w:rsidR="000C7A3E" w:rsidRPr="0055201E" w:rsidRDefault="000C7A3E" w:rsidP="0055201E">
      <w:pPr>
        <w:rPr>
          <w:rFonts w:ascii="Times New Roman" w:hAnsi="Times New Roman" w:cs="Times New Roman"/>
          <w:color w:val="2F6FFF"/>
          <w:sz w:val="28"/>
          <w:szCs w:val="28"/>
        </w:rPr>
      </w:pPr>
      <w:r w:rsidRPr="00DD6763">
        <w:rPr>
          <w:rFonts w:ascii="Times New Roman" w:hAnsi="Times New Roman" w:cs="Times New Roman"/>
          <w:color w:val="2F6FFF"/>
          <w:sz w:val="28"/>
          <w:szCs w:val="28"/>
        </w:rPr>
        <w:t>8</w:t>
      </w:r>
      <w:r w:rsidRPr="0055201E">
        <w:rPr>
          <w:rFonts w:ascii="Times New Roman" w:hAnsi="Times New Roman" w:cs="Times New Roman"/>
          <w:color w:val="2F6FFF"/>
          <w:sz w:val="28"/>
          <w:szCs w:val="28"/>
        </w:rPr>
        <w:t xml:space="preserve"> грудня 2015 року</w:t>
      </w:r>
      <w:r w:rsidRPr="0055201E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        </w:t>
      </w:r>
      <w:r w:rsidRPr="0055201E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                          № 78</w:t>
      </w:r>
      <w:r w:rsidRPr="00DD6763">
        <w:rPr>
          <w:rFonts w:ascii="Times New Roman" w:hAnsi="Times New Roman" w:cs="Times New Roman"/>
          <w:color w:val="2F6FFF"/>
          <w:sz w:val="28"/>
          <w:szCs w:val="28"/>
        </w:rPr>
        <w:t>8</w:t>
      </w:r>
      <w:r w:rsidRPr="0055201E">
        <w:rPr>
          <w:rFonts w:ascii="Times New Roman" w:hAnsi="Times New Roman" w:cs="Times New Roman"/>
          <w:color w:val="2F6FFF"/>
          <w:sz w:val="28"/>
          <w:szCs w:val="28"/>
        </w:rPr>
        <w:t>/0/5-15</w:t>
      </w:r>
    </w:p>
    <w:p w:rsidR="000C7A3E" w:rsidRPr="0055201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7A3E" w:rsidRPr="0055201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Pr="0055201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Pr="0055201E" w:rsidRDefault="000C7A3E" w:rsidP="00F11EFF">
      <w:pPr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0C7A3E" w:rsidRPr="0055201E" w:rsidRDefault="000C7A3E" w:rsidP="00F11EFF">
      <w:pPr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 створення</w:t>
      </w: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організаційного</w:t>
      </w: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комітету</w:t>
      </w:r>
    </w:p>
    <w:p w:rsidR="000C7A3E" w:rsidRPr="0055201E" w:rsidRDefault="000C7A3E" w:rsidP="00F11EFF">
      <w:pPr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520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із вшанування  пам’яті Лубківського Р.М.</w:t>
      </w:r>
    </w:p>
    <w:p w:rsidR="000C7A3E" w:rsidRPr="0055201E" w:rsidRDefault="000C7A3E" w:rsidP="00F11EFF">
      <w:pPr>
        <w:spacing w:after="120" w:line="240" w:lineRule="auto"/>
        <w:ind w:right="-1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0C7A3E" w:rsidRPr="0055201E" w:rsidRDefault="000C7A3E" w:rsidP="00F11EFF">
      <w:pPr>
        <w:spacing w:after="120" w:line="240" w:lineRule="auto"/>
        <w:ind w:right="-1"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5201E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статті 39 Закону України «Про місцеві державні адміністрації», з метою належної підготовки відзначення 75-річчя від дня народження та вшанування пам’яті Лубківського Р. М.:</w:t>
      </w:r>
    </w:p>
    <w:p w:rsidR="000C7A3E" w:rsidRPr="0055201E" w:rsidRDefault="000C7A3E" w:rsidP="00F11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5201E">
        <w:rPr>
          <w:rFonts w:ascii="Times New Roman" w:hAnsi="Times New Roman" w:cs="Times New Roman"/>
          <w:sz w:val="28"/>
          <w:szCs w:val="28"/>
          <w:lang w:val="uk-UA" w:eastAsia="ru-RU"/>
        </w:rPr>
        <w:t>1. Створити організаційний комітет з підготовки та проведення заходів із відзначення 75-річчя від дня народження та вшанування пам’яті      Лубківського Р.М. (надалі – Оргкомітет) та затвердити його склад згідно з додатком.</w:t>
      </w:r>
    </w:p>
    <w:p w:rsidR="000C7A3E" w:rsidRPr="0055201E" w:rsidRDefault="000C7A3E" w:rsidP="00B123E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 w:eastAsia="ru-RU"/>
        </w:rPr>
      </w:pPr>
    </w:p>
    <w:p w:rsidR="000C7A3E" w:rsidRPr="0055201E" w:rsidRDefault="000C7A3E" w:rsidP="00F11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201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55201E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5520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Оргкомітету </w:t>
      </w:r>
      <w:r w:rsidRPr="0055201E">
        <w:rPr>
          <w:rFonts w:ascii="Times New Roman" w:hAnsi="Times New Roman" w:cs="Times New Roman"/>
          <w:sz w:val="28"/>
          <w:szCs w:val="28"/>
          <w:lang w:eastAsia="ru-RU"/>
        </w:rPr>
        <w:t xml:space="preserve">розробити план </w:t>
      </w:r>
      <w:r w:rsidRPr="0055201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урочистих </w:t>
      </w:r>
      <w:r w:rsidRPr="0055201E">
        <w:rPr>
          <w:rFonts w:ascii="Times New Roman" w:hAnsi="Times New Roman" w:cs="Times New Roman"/>
          <w:sz w:val="28"/>
          <w:szCs w:val="28"/>
          <w:lang w:eastAsia="ru-RU"/>
        </w:rPr>
        <w:t>заходів.</w:t>
      </w:r>
    </w:p>
    <w:p w:rsidR="000C7A3E" w:rsidRPr="0055201E" w:rsidRDefault="000C7A3E" w:rsidP="00F11EF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C7A3E" w:rsidRPr="0055201E" w:rsidRDefault="000C7A3E" w:rsidP="00F11EFF">
      <w:pPr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8"/>
          <w:szCs w:val="28"/>
          <w:lang w:val="uk-UA" w:eastAsia="hi-IN" w:bidi="hi-IN"/>
        </w:rPr>
      </w:pPr>
      <w:r w:rsidRPr="0055201E">
        <w:rPr>
          <w:rFonts w:ascii="Times New Roman" w:hAnsi="Times New Roman" w:cs="Times New Roman"/>
          <w:sz w:val="28"/>
          <w:szCs w:val="28"/>
          <w:lang w:val="uk-UA" w:eastAsia="hi-IN" w:bidi="hi-IN"/>
        </w:rPr>
        <w:tab/>
        <w:t>3. Контроль за виконанням розпорядження покласти на заступника голови облдержадміністрації Ю.Т. Підлісного.</w:t>
      </w:r>
    </w:p>
    <w:p w:rsidR="000C7A3E" w:rsidRPr="0055201E" w:rsidRDefault="000C7A3E" w:rsidP="00F11EFF">
      <w:pPr>
        <w:spacing w:after="120" w:line="240" w:lineRule="auto"/>
        <w:ind w:right="-1" w:firstLine="708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A3E" w:rsidRPr="0055201E" w:rsidRDefault="000C7A3E" w:rsidP="00F11EFF">
      <w:pPr>
        <w:spacing w:after="120" w:line="240" w:lineRule="auto"/>
        <w:ind w:right="-1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A3E" w:rsidRPr="0055201E" w:rsidRDefault="000C7A3E" w:rsidP="00F11EFF">
      <w:pPr>
        <w:spacing w:after="120" w:line="240" w:lineRule="auto"/>
        <w:ind w:right="-1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A3E" w:rsidRPr="0055201E" w:rsidRDefault="000C7A3E" w:rsidP="00F11EFF">
      <w:pPr>
        <w:spacing w:after="120" w:line="240" w:lineRule="auto"/>
        <w:ind w:right="-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Голова </w:t>
      </w: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 </w:t>
      </w:r>
      <w:r w:rsidRPr="0055201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</w:t>
      </w:r>
      <w:r w:rsidRPr="00552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О.М. Синютка</w:t>
      </w:r>
    </w:p>
    <w:p w:rsidR="000C7A3E" w:rsidRPr="00F11EFF" w:rsidRDefault="000C7A3E" w:rsidP="00F11EFF">
      <w:pPr>
        <w:spacing w:after="120" w:line="240" w:lineRule="auto"/>
        <w:ind w:right="-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C7A3E" w:rsidRPr="00E61438" w:rsidRDefault="000C7A3E" w:rsidP="0055201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438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0C7A3E" w:rsidRPr="00E61438" w:rsidRDefault="000C7A3E" w:rsidP="001C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ab/>
        <w:t>до розпорядженняголови</w:t>
      </w:r>
    </w:p>
    <w:p w:rsidR="000C7A3E" w:rsidRPr="00E61438" w:rsidRDefault="000C7A3E" w:rsidP="001C37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438">
        <w:rPr>
          <w:rFonts w:ascii="Times New Roman" w:hAnsi="Times New Roman" w:cs="Times New Roman"/>
          <w:sz w:val="28"/>
          <w:szCs w:val="28"/>
          <w:lang w:eastAsia="ru-RU"/>
        </w:rPr>
        <w:t>обласноїдержавноїадміністрації</w:t>
      </w:r>
    </w:p>
    <w:p w:rsidR="000C7A3E" w:rsidRPr="00E61438" w:rsidRDefault="000C7A3E" w:rsidP="001C37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61438"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Pr="00DD6763"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грудня</w:t>
      </w:r>
      <w:r w:rsidRPr="00E61438">
        <w:rPr>
          <w:rFonts w:ascii="Times New Roman" w:hAnsi="Times New Roman" w:cs="Times New Roman"/>
          <w:sz w:val="28"/>
          <w:szCs w:val="28"/>
          <w:lang w:eastAsia="ru-RU"/>
        </w:rPr>
        <w:t xml:space="preserve"> 2015 року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788/0/5-15</w:t>
      </w:r>
    </w:p>
    <w:p w:rsidR="000C7A3E" w:rsidRDefault="000C7A3E">
      <w:pPr>
        <w:rPr>
          <w:lang w:val="uk-UA"/>
        </w:rPr>
      </w:pPr>
    </w:p>
    <w:p w:rsidR="000C7A3E" w:rsidRPr="00E61438" w:rsidRDefault="000C7A3E" w:rsidP="001C37B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6143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СКЛАД</w:t>
      </w:r>
    </w:p>
    <w:p w:rsidR="000C7A3E" w:rsidRPr="00C62B51" w:rsidRDefault="000C7A3E" w:rsidP="001C37B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62B5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організаційного комітету з підготовки та проведення заходів </w:t>
      </w:r>
    </w:p>
    <w:p w:rsidR="000C7A3E" w:rsidRPr="00C62B51" w:rsidRDefault="000C7A3E" w:rsidP="001C37B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62B5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із відзначення 75-річчя від дня народження </w:t>
      </w:r>
    </w:p>
    <w:p w:rsidR="000C7A3E" w:rsidRPr="00C62B51" w:rsidRDefault="000C7A3E" w:rsidP="001C37B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62B5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та вшанування пам</w:t>
      </w:r>
      <w:r w:rsidRPr="00C62B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’</w:t>
      </w:r>
      <w:r w:rsidRPr="00C62B5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яті Лубківського Р.М.</w:t>
      </w:r>
    </w:p>
    <w:p w:rsidR="000C7A3E" w:rsidRPr="00C62B51" w:rsidRDefault="000C7A3E" w:rsidP="001C37B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0106" w:type="dxa"/>
        <w:tblInd w:w="-106" w:type="dxa"/>
        <w:tblLook w:val="00A0"/>
      </w:tblPr>
      <w:tblGrid>
        <w:gridCol w:w="2062"/>
        <w:gridCol w:w="562"/>
        <w:gridCol w:w="7482"/>
      </w:tblGrid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Синютка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  <w:t>Олег Михайлович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голова  облдержадміністрації, співголова</w:t>
            </w:r>
          </w:p>
          <w:p w:rsidR="000C7A3E" w:rsidRPr="00DD6763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Оргкомітету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Г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анущин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Олександр Олександрович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DD6763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голова Львівської обласної ради, співголова</w:t>
            </w:r>
          </w:p>
          <w:p w:rsidR="000C7A3E" w:rsidRPr="00DD6763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Оргкомітету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С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адовий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Андрій Іванович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Львівський міський голова, співголова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Оргкомітету</w:t>
            </w: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val="uk-UA" w:eastAsia="ru-RU"/>
              </w:rPr>
              <w:t>П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ідлісний 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Юрій Теодорович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заступник голови облдержадміністрації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0C7A3E" w:rsidRPr="00411F1E" w:rsidRDefault="000C7A3E" w:rsidP="00DD6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співголів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Оргкомітету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Д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ворянин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Парасковія Ярославівна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перший  заступник голови Львівської обласної</w:t>
            </w:r>
          </w:p>
          <w:p w:rsidR="000C7A3E" w:rsidRPr="00DD6763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ради, заступник співголів Оргкомітету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val="uk-UA" w:eastAsia="ru-RU"/>
              </w:rPr>
              <w:t>б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ереговська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Христина Олександрівна</w:t>
            </w: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директор департаменту з питань культури,</w:t>
            </w:r>
          </w:p>
          <w:p w:rsidR="000C7A3E" w:rsidRPr="00DD6763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національностей та релігій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color w:val="000000"/>
                <w:kern w:val="16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облдержадміністрації, секретар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Оргкомітету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Члени 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Оргкомітету</w:t>
            </w:r>
            <w:r w:rsidRPr="00411F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: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Бокотей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Андрій Андрійович</w:t>
            </w: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академік, лауреат Національної премії України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ім. Т. Шевченка  (за згодою)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C7A3E" w:rsidRPr="00DD6763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Візняк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Юрій Ярославович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голова постійної депутатської  комісії з питань</w:t>
            </w:r>
          </w:p>
          <w:p w:rsidR="000C7A3E" w:rsidRPr="00DD6763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культури історико – культурної спадщини,</w:t>
            </w:r>
          </w:p>
          <w:p w:rsidR="000C7A3E" w:rsidRPr="00DD6763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туризму, духовного відродження та засобів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масової інформації обласної ради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DD6763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Гнип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Орест  Петрович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голова Яворівської районної державної</w:t>
            </w:r>
          </w:p>
          <w:p w:rsidR="000C7A3E" w:rsidRPr="00411F1E" w:rsidRDefault="000C7A3E" w:rsidP="00411F1E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адміністрації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7A3E" w:rsidRPr="00F551B6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2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Гречин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Галина Михайлівна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keepNext/>
              <w:spacing w:before="60" w:after="60" w:line="240" w:lineRule="auto"/>
              <w:ind w:left="-25" w:firstLine="25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pacing w:val="-12"/>
                <w:sz w:val="28"/>
                <w:szCs w:val="28"/>
                <w:lang w:val="uk-UA" w:eastAsia="ru-RU"/>
              </w:rPr>
              <w:t>директор  департаменту інформаційної діяльності та</w:t>
            </w:r>
          </w:p>
          <w:p w:rsidR="000C7A3E" w:rsidRPr="00411F1E" w:rsidRDefault="000C7A3E" w:rsidP="00411F1E">
            <w:pPr>
              <w:keepNext/>
              <w:spacing w:before="60" w:after="60" w:line="240" w:lineRule="auto"/>
              <w:ind w:left="-25" w:firstLine="25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pacing w:val="-12"/>
                <w:sz w:val="28"/>
                <w:szCs w:val="28"/>
                <w:lang w:val="uk-UA" w:eastAsia="ru-RU"/>
              </w:rPr>
              <w:t>комунікацій з громадськістю  облдержадміністрації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Гринишин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Андріяна Ігорівна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838" w:type="dxa"/>
          </w:tcPr>
          <w:p w:rsidR="000C7A3E" w:rsidRDefault="000C7A3E" w:rsidP="00411F1E">
            <w:pPr>
              <w:keepNext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начальник відділу прес-служби апарату</w:t>
            </w:r>
          </w:p>
          <w:p w:rsidR="000C7A3E" w:rsidRPr="00411F1E" w:rsidRDefault="000C7A3E" w:rsidP="00411F1E">
            <w:pPr>
              <w:keepNext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облдержадміністрації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Гургула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Ігор Ярославович</w:t>
            </w: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голова Львівської обласної організації</w:t>
            </w:r>
          </w:p>
          <w:p w:rsidR="000C7A3E" w:rsidRPr="00155BFD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Національної спілки письменників України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Демків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Олег Іванович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директор департаменту фінансів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облдержадміністрації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Едер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Тадей Олександрович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генеральний директор Львівського</w:t>
            </w:r>
          </w:p>
          <w:p w:rsidR="000C7A3E" w:rsidRPr="00155BFD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національного академічного театру опери та</w:t>
            </w:r>
          </w:p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балету ім. С. Крушельницької, заслужений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працівник культури України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Кульчицький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Володимир Владиславович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Бірківський сільський голова (за згодою)</w:t>
            </w:r>
          </w:p>
        </w:tc>
      </w:tr>
      <w:tr w:rsidR="000C7A3E" w:rsidRPr="00155BFD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 w:eastAsia="ru-RU"/>
              </w:rPr>
              <w:t>Лаврін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Володимир Степанович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н</w:t>
            </w:r>
            <w:r w:rsidRPr="00155B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ачальник управління архітектури,</w:t>
            </w:r>
          </w:p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 w:rsidRPr="00155B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містобудування та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інфраструктурних проектів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 w:rsidRPr="00155B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облдержадміністрації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Л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убківський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Данило Романович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син Р. М. Лубківського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Л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убківський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Маркіян Романович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син Р. М. Лубківського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Людкевич 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Марія Йосипівна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заступник голови</w:t>
            </w:r>
            <w:r w:rsidRPr="00411F1E">
              <w:rPr>
                <w:rFonts w:ascii="Times New Roman" w:hAnsi="Times New Roman" w:cs="Times New Roman"/>
                <w:sz w:val="28"/>
                <w:szCs w:val="28"/>
              </w:rPr>
              <w:t>Львівської обласної</w:t>
            </w:r>
          </w:p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1F1E">
              <w:rPr>
                <w:rFonts w:ascii="Times New Roman" w:hAnsi="Times New Roman" w:cs="Times New Roman"/>
                <w:sz w:val="28"/>
                <w:szCs w:val="28"/>
              </w:rPr>
              <w:t>Національної спілки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1F1E">
              <w:rPr>
                <w:rFonts w:ascii="Times New Roman" w:hAnsi="Times New Roman" w:cs="Times New Roman"/>
                <w:sz w:val="28"/>
                <w:szCs w:val="28"/>
              </w:rPr>
              <w:t>письменників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</w:rPr>
              <w:t>України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eastAsia="uk-UA"/>
              </w:rPr>
              <w:t>М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агунь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Марія Карпівна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директор Державного меморіального музею</w:t>
            </w:r>
          </w:p>
          <w:p w:rsidR="000C7A3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Михайла Грушевського у м. Львові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BD4996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uk-UA"/>
              </w:rPr>
              <w:t>М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едвідь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Любомир Мирославович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професор Львівської національної академії</w:t>
            </w:r>
          </w:p>
          <w:p w:rsidR="000C7A3E" w:rsidRPr="00411F1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мистецтв, народний художник України, лауреат Національної премії України ім. Т. Шевченка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0C7A3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Мельник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Володимир Петрович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ректор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Львівського національного університету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ім.  Івана Франка </w:t>
            </w: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Небожук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Олександра Іванівна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директор департаменту освіти і науки</w:t>
            </w:r>
          </w:p>
          <w:p w:rsidR="000C7A3E" w:rsidRPr="00411F1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облдержадміністрації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Петренко 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Микола Євгенович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письменник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F50CDA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 w:eastAsia="uk-UA"/>
              </w:rPr>
              <w:t>Р</w:t>
            </w: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азінкова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Лариса Борисівна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pStyle w:val="ListParagraph"/>
              <w:keepNext/>
              <w:spacing w:before="60" w:after="6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в.о. генерального директора Львівської</w:t>
            </w:r>
          </w:p>
          <w:p w:rsidR="000C7A3E" w:rsidRDefault="000C7A3E" w:rsidP="00411F1E">
            <w:pPr>
              <w:pStyle w:val="ListParagraph"/>
              <w:keepNext/>
              <w:spacing w:before="60" w:after="6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національної галереї мистецтв</w:t>
            </w:r>
          </w:p>
          <w:p w:rsidR="000C7A3E" w:rsidRDefault="000C7A3E" w:rsidP="00411F1E">
            <w:pPr>
              <w:pStyle w:val="ListParagraph"/>
              <w:keepNext/>
              <w:spacing w:before="60" w:after="6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ім. Б. Г. Возницького, заслужений працівник</w:t>
            </w:r>
          </w:p>
          <w:p w:rsidR="000C7A3E" w:rsidRPr="00411F1E" w:rsidRDefault="000C7A3E" w:rsidP="00411F1E">
            <w:pPr>
              <w:pStyle w:val="ListParagraph"/>
              <w:keepNext/>
              <w:spacing w:before="60" w:after="6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культури України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F50CDA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Різник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Левко Йосипович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письменник (за згодою)</w:t>
            </w:r>
          </w:p>
        </w:tc>
      </w:tr>
      <w:tr w:rsidR="000C7A3E" w:rsidRPr="00F50CDA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Скоп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Орест Андрійович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заслужений діяч мистецтв України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Сичак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Володимир Федорович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7838" w:type="dxa"/>
          </w:tcPr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Яворівської районної ради  (за згодою)</w:t>
            </w: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Хвойницький</w:t>
            </w:r>
          </w:p>
          <w:p w:rsidR="000C7A3E" w:rsidRPr="00411F1E" w:rsidRDefault="000C7A3E" w:rsidP="00411F1E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Михайло Григорович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генеральний директор Львівської обласної</w:t>
            </w:r>
          </w:p>
          <w:p w:rsidR="000C7A3E" w:rsidRPr="00411F1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державної телерадіокомпанії (за згодою)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7A3E" w:rsidRPr="00751860" w:rsidTr="00DD6763">
        <w:tc>
          <w:tcPr>
            <w:tcW w:w="1688" w:type="dxa"/>
          </w:tcPr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Юхновський </w:t>
            </w:r>
          </w:p>
          <w:p w:rsidR="000C7A3E" w:rsidRPr="00411F1E" w:rsidRDefault="000C7A3E" w:rsidP="00411F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Ігор Рафаїлович</w:t>
            </w:r>
          </w:p>
        </w:tc>
        <w:tc>
          <w:tcPr>
            <w:tcW w:w="580" w:type="dxa"/>
          </w:tcPr>
          <w:p w:rsidR="000C7A3E" w:rsidRPr="00411F1E" w:rsidRDefault="000C7A3E" w:rsidP="0041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F1E">
              <w:rPr>
                <w:rFonts w:ascii="Tahoma" w:hAnsi="Tahoma" w:cs="Tahoma"/>
                <w:sz w:val="28"/>
                <w:szCs w:val="28"/>
                <w:lang w:val="uk-UA"/>
              </w:rPr>
              <w:t>̶</w:t>
            </w:r>
          </w:p>
        </w:tc>
        <w:tc>
          <w:tcPr>
            <w:tcW w:w="7838" w:type="dxa"/>
          </w:tcPr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громадський і державний діяч, Герой України,</w:t>
            </w:r>
          </w:p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доктор фізико-математичних наук, професор,</w:t>
            </w:r>
          </w:p>
          <w:p w:rsidR="000C7A3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академік НАН України, народний депутат</w:t>
            </w:r>
          </w:p>
          <w:p w:rsidR="000C7A3E" w:rsidRPr="00411F1E" w:rsidRDefault="000C7A3E" w:rsidP="00411F1E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11F1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України І — IV скликань (за згодою) </w:t>
            </w:r>
          </w:p>
          <w:p w:rsidR="000C7A3E" w:rsidRPr="00411F1E" w:rsidRDefault="000C7A3E" w:rsidP="0041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C7A3E" w:rsidRDefault="000C7A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7A3E" w:rsidRPr="00751860" w:rsidRDefault="000C7A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7A3E" w:rsidRPr="00FF607B" w:rsidRDefault="000C7A3E" w:rsidP="005162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60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голови                                                                 Ю.Т. Підлісний </w:t>
      </w:r>
    </w:p>
    <w:p w:rsidR="000C7A3E" w:rsidRPr="00751860" w:rsidRDefault="000C7A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7A3E" w:rsidRPr="00751860" w:rsidSect="00F551B6">
      <w:pgSz w:w="11906" w:h="16838"/>
      <w:pgMar w:top="360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7BA"/>
    <w:rsid w:val="00031394"/>
    <w:rsid w:val="00045DA0"/>
    <w:rsid w:val="000551C7"/>
    <w:rsid w:val="0005787E"/>
    <w:rsid w:val="00080943"/>
    <w:rsid w:val="000C7A3E"/>
    <w:rsid w:val="00135CC4"/>
    <w:rsid w:val="00155BFD"/>
    <w:rsid w:val="001677F7"/>
    <w:rsid w:val="001B3AB2"/>
    <w:rsid w:val="001C37BA"/>
    <w:rsid w:val="00231954"/>
    <w:rsid w:val="002C1885"/>
    <w:rsid w:val="00331C09"/>
    <w:rsid w:val="00332E59"/>
    <w:rsid w:val="0039425B"/>
    <w:rsid w:val="003B6A97"/>
    <w:rsid w:val="00411F1E"/>
    <w:rsid w:val="004B07A1"/>
    <w:rsid w:val="004B27FB"/>
    <w:rsid w:val="0051622C"/>
    <w:rsid w:val="0055201E"/>
    <w:rsid w:val="005F08EE"/>
    <w:rsid w:val="00635637"/>
    <w:rsid w:val="00642F5C"/>
    <w:rsid w:val="006F74CB"/>
    <w:rsid w:val="00751860"/>
    <w:rsid w:val="00765D1B"/>
    <w:rsid w:val="00776E09"/>
    <w:rsid w:val="00817536"/>
    <w:rsid w:val="008A5C34"/>
    <w:rsid w:val="009A0636"/>
    <w:rsid w:val="009B66DF"/>
    <w:rsid w:val="009C43A5"/>
    <w:rsid w:val="00A53052"/>
    <w:rsid w:val="00B123EF"/>
    <w:rsid w:val="00B578D2"/>
    <w:rsid w:val="00B97541"/>
    <w:rsid w:val="00BD4996"/>
    <w:rsid w:val="00BD59BB"/>
    <w:rsid w:val="00BD7A30"/>
    <w:rsid w:val="00C2285F"/>
    <w:rsid w:val="00C62B51"/>
    <w:rsid w:val="00C83783"/>
    <w:rsid w:val="00CA5C5B"/>
    <w:rsid w:val="00DD6763"/>
    <w:rsid w:val="00E10CAE"/>
    <w:rsid w:val="00E22200"/>
    <w:rsid w:val="00E347B9"/>
    <w:rsid w:val="00E61438"/>
    <w:rsid w:val="00EA18D9"/>
    <w:rsid w:val="00EA7C78"/>
    <w:rsid w:val="00F11EFF"/>
    <w:rsid w:val="00F50CDA"/>
    <w:rsid w:val="00F551B6"/>
    <w:rsid w:val="00FA3597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7BA"/>
    <w:pPr>
      <w:spacing w:after="200" w:line="27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37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B66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97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754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18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3005</Words>
  <Characters>1714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Zag2</cp:lastModifiedBy>
  <cp:revision>7</cp:revision>
  <cp:lastPrinted>2015-12-03T08:37:00Z</cp:lastPrinted>
  <dcterms:created xsi:type="dcterms:W3CDTF">2002-12-31T22:45:00Z</dcterms:created>
  <dcterms:modified xsi:type="dcterms:W3CDTF">2015-12-08T12:22:00Z</dcterms:modified>
</cp:coreProperties>
</file>