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0F" w:rsidRPr="00C0750F" w:rsidRDefault="00C0750F" w:rsidP="00C0750F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C0750F"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 w:rsidRPr="00C0750F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50F" w:rsidRPr="00C0750F" w:rsidRDefault="00C0750F" w:rsidP="00C0750F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C0750F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C0750F" w:rsidRPr="00C0750F" w:rsidRDefault="00C0750F" w:rsidP="00C0750F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color w:val="2F6FFF"/>
          <w:sz w:val="28"/>
        </w:rPr>
      </w:pPr>
      <w:r w:rsidRPr="00C0750F">
        <w:rPr>
          <w:rFonts w:ascii="Times New Roman" w:hAnsi="Times New Roman" w:cs="Times New Roman"/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C0750F" w:rsidRPr="00C0750F" w:rsidRDefault="00C0750F" w:rsidP="00C0750F">
      <w:pPr>
        <w:tabs>
          <w:tab w:val="num" w:pos="432"/>
        </w:tabs>
        <w:spacing w:before="120" w:after="0"/>
        <w:ind w:left="432" w:hanging="432"/>
        <w:rPr>
          <w:rFonts w:ascii="Times New Roman" w:hAnsi="Times New Roman" w:cs="Times New Roman"/>
          <w:color w:val="2F6FFF"/>
          <w:sz w:val="28"/>
          <w:szCs w:val="26"/>
        </w:rPr>
      </w:pPr>
      <w:r w:rsidRPr="00C0750F">
        <w:rPr>
          <w:rFonts w:ascii="Times New Roman" w:hAnsi="Times New Roman" w:cs="Times New Roman"/>
          <w:color w:val="2F6FFF"/>
          <w:sz w:val="28"/>
        </w:rPr>
        <w:t>31 березня 2017 року</w:t>
      </w:r>
      <w:r w:rsidRPr="00C0750F">
        <w:rPr>
          <w:rFonts w:ascii="Times New Roman" w:hAnsi="Times New Roman" w:cs="Times New Roman"/>
          <w:color w:val="2F6FFF"/>
          <w:sz w:val="28"/>
        </w:rPr>
        <w:tab/>
        <w:t xml:space="preserve">             </w:t>
      </w:r>
      <w:r w:rsidRPr="00C0750F">
        <w:rPr>
          <w:rFonts w:ascii="Times New Roman" w:hAnsi="Times New Roman" w:cs="Times New Roman"/>
          <w:color w:val="2F6FFF"/>
          <w:sz w:val="28"/>
        </w:rPr>
        <w:tab/>
        <w:t xml:space="preserve">                                                      № 256/0/5-17</w:t>
      </w:r>
    </w:p>
    <w:p w:rsidR="00C0750F" w:rsidRPr="00C0750F" w:rsidRDefault="00C0750F" w:rsidP="00C07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C0750F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C0750F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C0750F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617BF2" w:rsidRPr="00C0750F" w:rsidRDefault="00617BF2" w:rsidP="00617BF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C0750F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617BF2" w:rsidRPr="00C0750F" w:rsidRDefault="00617BF2" w:rsidP="00617BF2">
      <w:pPr>
        <w:pStyle w:val="a3"/>
        <w:spacing w:before="0" w:after="0"/>
        <w:rPr>
          <w:sz w:val="28"/>
          <w:szCs w:val="28"/>
        </w:rPr>
      </w:pPr>
      <w:r w:rsidRPr="00C0750F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617BF2" w:rsidRPr="00C0750F" w:rsidRDefault="00617BF2" w:rsidP="00617BF2">
      <w:pPr>
        <w:pStyle w:val="a3"/>
        <w:spacing w:before="0" w:after="0"/>
        <w:ind w:firstLine="708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C0750F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C0750F">
        <w:rPr>
          <w:sz w:val="28"/>
          <w:szCs w:val="28"/>
        </w:rPr>
        <w:t>1.</w:t>
      </w:r>
      <w:r w:rsidRPr="00C0750F">
        <w:rPr>
          <w:sz w:val="28"/>
          <w:szCs w:val="28"/>
        </w:rPr>
        <w:tab/>
        <w:t>Затвердити висновок на відповідність Конституції та законам України проекту рішення щодо добровільного об'єднання територіальних громад</w:t>
      </w:r>
      <w:r w:rsidRPr="00C0750F">
        <w:rPr>
          <w:color w:val="000000"/>
          <w:sz w:val="28"/>
          <w:szCs w:val="28"/>
        </w:rPr>
        <w:t xml:space="preserve"> сіл </w:t>
      </w:r>
      <w:proofErr w:type="spellStart"/>
      <w:r w:rsidRPr="00C0750F">
        <w:rPr>
          <w:color w:val="000000"/>
          <w:sz w:val="28"/>
          <w:szCs w:val="28"/>
        </w:rPr>
        <w:t>Волиця</w:t>
      </w:r>
      <w:proofErr w:type="spellEnd"/>
      <w:r w:rsidRPr="00C0750F">
        <w:rPr>
          <w:color w:val="000000"/>
          <w:sz w:val="28"/>
          <w:szCs w:val="28"/>
        </w:rPr>
        <w:t xml:space="preserve">, </w:t>
      </w:r>
      <w:proofErr w:type="spellStart"/>
      <w:r w:rsidRPr="00C0750F">
        <w:rPr>
          <w:color w:val="000000"/>
          <w:sz w:val="28"/>
          <w:szCs w:val="28"/>
        </w:rPr>
        <w:t>Тщ</w:t>
      </w:r>
      <w:r w:rsidR="000D5537" w:rsidRPr="00C0750F">
        <w:rPr>
          <w:color w:val="000000"/>
          <w:sz w:val="28"/>
          <w:szCs w:val="28"/>
        </w:rPr>
        <w:t>енець</w:t>
      </w:r>
      <w:proofErr w:type="spellEnd"/>
      <w:r w:rsidR="000D5537" w:rsidRPr="00C0750F">
        <w:rPr>
          <w:color w:val="000000"/>
          <w:sz w:val="28"/>
          <w:szCs w:val="28"/>
        </w:rPr>
        <w:t xml:space="preserve"> </w:t>
      </w:r>
      <w:proofErr w:type="spellStart"/>
      <w:r w:rsidR="000D5537" w:rsidRPr="00C0750F">
        <w:rPr>
          <w:color w:val="000000"/>
          <w:sz w:val="28"/>
          <w:szCs w:val="28"/>
        </w:rPr>
        <w:t>Тщенецької</w:t>
      </w:r>
      <w:proofErr w:type="spellEnd"/>
      <w:r w:rsidR="000D5537" w:rsidRPr="00C0750F">
        <w:rPr>
          <w:color w:val="000000"/>
          <w:sz w:val="28"/>
          <w:szCs w:val="28"/>
        </w:rPr>
        <w:t xml:space="preserve"> сільської ради та</w:t>
      </w:r>
      <w:r w:rsidRPr="00C0750F">
        <w:rPr>
          <w:color w:val="000000"/>
          <w:sz w:val="28"/>
          <w:szCs w:val="28"/>
        </w:rPr>
        <w:t xml:space="preserve"> села </w:t>
      </w:r>
      <w:proofErr w:type="spellStart"/>
      <w:r w:rsidRPr="00C0750F">
        <w:rPr>
          <w:color w:val="000000"/>
          <w:sz w:val="28"/>
          <w:szCs w:val="28"/>
        </w:rPr>
        <w:t>Мостиська</w:t>
      </w:r>
      <w:proofErr w:type="spellEnd"/>
      <w:r w:rsidRPr="00C0750F">
        <w:rPr>
          <w:color w:val="000000"/>
          <w:sz w:val="28"/>
          <w:szCs w:val="28"/>
        </w:rPr>
        <w:t xml:space="preserve"> Другі </w:t>
      </w:r>
      <w:proofErr w:type="spellStart"/>
      <w:r w:rsidRPr="00C0750F">
        <w:rPr>
          <w:color w:val="000000"/>
          <w:sz w:val="28"/>
          <w:szCs w:val="28"/>
        </w:rPr>
        <w:t>Мостиська</w:t>
      </w:r>
      <w:proofErr w:type="spellEnd"/>
      <w:r w:rsidRPr="00C0750F">
        <w:rPr>
          <w:color w:val="000000"/>
          <w:sz w:val="28"/>
          <w:szCs w:val="28"/>
        </w:rPr>
        <w:t xml:space="preserve"> Другої сільської ради у </w:t>
      </w:r>
      <w:proofErr w:type="spellStart"/>
      <w:r w:rsidRPr="00C0750F">
        <w:rPr>
          <w:color w:val="000000"/>
          <w:sz w:val="28"/>
          <w:szCs w:val="28"/>
        </w:rPr>
        <w:t>Волицьку</w:t>
      </w:r>
      <w:proofErr w:type="spellEnd"/>
      <w:r w:rsidRPr="00C0750F">
        <w:rPr>
          <w:color w:val="000000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C0750F">
        <w:rPr>
          <w:color w:val="000000"/>
          <w:sz w:val="28"/>
          <w:szCs w:val="28"/>
        </w:rPr>
        <w:t>Волиця</w:t>
      </w:r>
      <w:proofErr w:type="spellEnd"/>
      <w:r w:rsidRPr="00C0750F">
        <w:rPr>
          <w:sz w:val="28"/>
          <w:szCs w:val="28"/>
        </w:rPr>
        <w:t xml:space="preserve">, що додається. </w:t>
      </w:r>
    </w:p>
    <w:p w:rsidR="00617BF2" w:rsidRPr="00C0750F" w:rsidRDefault="00617BF2" w:rsidP="00617BF2">
      <w:pPr>
        <w:pStyle w:val="a3"/>
        <w:spacing w:before="0" w:after="0"/>
        <w:jc w:val="both"/>
        <w:rPr>
          <w:sz w:val="28"/>
          <w:szCs w:val="28"/>
        </w:rPr>
      </w:pPr>
      <w:r w:rsidRPr="00C0750F">
        <w:rPr>
          <w:sz w:val="28"/>
          <w:szCs w:val="28"/>
        </w:rPr>
        <w:t xml:space="preserve">          2.</w:t>
      </w:r>
      <w:r w:rsidRPr="00C0750F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C0750F">
        <w:rPr>
          <w:sz w:val="28"/>
          <w:szCs w:val="28"/>
        </w:rPr>
        <w:t>Замлинського</w:t>
      </w:r>
      <w:proofErr w:type="spellEnd"/>
      <w:r w:rsidRPr="00C0750F">
        <w:rPr>
          <w:sz w:val="28"/>
          <w:szCs w:val="28"/>
        </w:rPr>
        <w:t>.</w:t>
      </w: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617BF2" w:rsidRPr="00C0750F" w:rsidRDefault="00617BF2" w:rsidP="00617BF2">
      <w:pPr>
        <w:pStyle w:val="a3"/>
        <w:spacing w:before="57" w:after="57" w:line="200" w:lineRule="atLeast"/>
        <w:rPr>
          <w:sz w:val="28"/>
          <w:szCs w:val="28"/>
        </w:rPr>
      </w:pPr>
      <w:r w:rsidRPr="00C0750F">
        <w:rPr>
          <w:b/>
          <w:bCs/>
          <w:sz w:val="28"/>
          <w:szCs w:val="28"/>
        </w:rPr>
        <w:t>Голова</w:t>
      </w:r>
      <w:r w:rsidRPr="00C0750F">
        <w:rPr>
          <w:sz w:val="28"/>
          <w:szCs w:val="28"/>
        </w:rPr>
        <w:t xml:space="preserve">                                                                                                 </w:t>
      </w:r>
      <w:r w:rsidRPr="00C0750F">
        <w:rPr>
          <w:b/>
          <w:bCs/>
          <w:sz w:val="28"/>
          <w:szCs w:val="28"/>
        </w:rPr>
        <w:t xml:space="preserve">О. М. </w:t>
      </w:r>
      <w:proofErr w:type="spellStart"/>
      <w:r w:rsidRPr="00C0750F">
        <w:rPr>
          <w:b/>
          <w:bCs/>
          <w:sz w:val="28"/>
          <w:szCs w:val="28"/>
        </w:rPr>
        <w:t>Синютка</w:t>
      </w:r>
      <w:proofErr w:type="spellEnd"/>
    </w:p>
    <w:p w:rsidR="00617BF2" w:rsidRPr="00C0750F" w:rsidRDefault="00617BF2" w:rsidP="00617BF2">
      <w:pPr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750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0750F" w:rsidRPr="00C0750F" w:rsidRDefault="00C0750F" w:rsidP="00617BF2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spacing w:after="0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17BF2" w:rsidRPr="00C0750F" w:rsidRDefault="00617BF2" w:rsidP="00617BF2">
      <w:pPr>
        <w:spacing w:after="0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50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C0750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0750F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617BF2" w:rsidRPr="00C0750F" w:rsidRDefault="00617BF2" w:rsidP="00617BF2">
      <w:pPr>
        <w:spacing w:after="0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      </w:t>
      </w:r>
      <w:r w:rsidRPr="00C0750F">
        <w:rPr>
          <w:rFonts w:ascii="Times New Roman" w:hAnsi="Times New Roman" w:cs="Times New Roman"/>
          <w:sz w:val="28"/>
          <w:szCs w:val="28"/>
        </w:rPr>
        <w:tab/>
      </w:r>
      <w:r w:rsidRPr="00C0750F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617BF2" w:rsidRPr="00C0750F" w:rsidRDefault="00C0750F" w:rsidP="00617BF2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  від 31 березня </w:t>
      </w:r>
      <w:r w:rsidR="00A47B63" w:rsidRPr="00C0750F">
        <w:rPr>
          <w:rFonts w:ascii="Times New Roman" w:hAnsi="Times New Roman" w:cs="Times New Roman"/>
          <w:sz w:val="28"/>
          <w:szCs w:val="28"/>
        </w:rPr>
        <w:t>2017</w:t>
      </w:r>
      <w:r w:rsidR="00617BF2" w:rsidRPr="00C0750F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617BF2" w:rsidRPr="00C0750F" w:rsidRDefault="00C0750F" w:rsidP="00617BF2">
      <w:pPr>
        <w:spacing w:after="0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 </w:t>
      </w:r>
      <w:r w:rsidR="00617BF2" w:rsidRPr="00C0750F">
        <w:rPr>
          <w:rFonts w:ascii="Times New Roman" w:hAnsi="Times New Roman" w:cs="Times New Roman"/>
          <w:sz w:val="28"/>
          <w:szCs w:val="28"/>
        </w:rPr>
        <w:t xml:space="preserve">№ </w:t>
      </w:r>
      <w:r w:rsidRPr="00C0750F">
        <w:rPr>
          <w:rFonts w:ascii="Times New Roman" w:hAnsi="Times New Roman" w:cs="Times New Roman"/>
          <w:sz w:val="28"/>
          <w:szCs w:val="28"/>
        </w:rPr>
        <w:t>256/0/5-17</w:t>
      </w:r>
    </w:p>
    <w:p w:rsidR="00617BF2" w:rsidRPr="00C0750F" w:rsidRDefault="00617BF2" w:rsidP="00617B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7BF2" w:rsidRPr="00C0750F" w:rsidRDefault="00617BF2" w:rsidP="00617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50F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617BF2" w:rsidRPr="00C0750F" w:rsidRDefault="00617BF2" w:rsidP="00617B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50F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 проекту рішення щодо</w:t>
      </w:r>
      <w:r w:rsidRPr="00C0750F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 </w:t>
      </w:r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сіл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Волиця</w:t>
      </w:r>
      <w:proofErr w:type="spellEnd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Тще</w:t>
      </w:r>
      <w:r w:rsidR="000D5537"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нець</w:t>
      </w:r>
      <w:proofErr w:type="spellEnd"/>
      <w:r w:rsidR="000D5537"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0D5537" w:rsidRPr="00C0750F">
        <w:rPr>
          <w:rFonts w:ascii="Times New Roman" w:hAnsi="Times New Roman" w:cs="Times New Roman"/>
          <w:b/>
          <w:color w:val="000000"/>
          <w:sz w:val="28"/>
          <w:szCs w:val="28"/>
        </w:rPr>
        <w:t>Тщенецької</w:t>
      </w:r>
      <w:proofErr w:type="spellEnd"/>
      <w:r w:rsidR="000D5537"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сільської ради та </w:t>
      </w:r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села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Другі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Другої сільської ради у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Волицьку</w:t>
      </w:r>
      <w:proofErr w:type="spellEnd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C0750F">
        <w:rPr>
          <w:rFonts w:ascii="Times New Roman" w:hAnsi="Times New Roman" w:cs="Times New Roman"/>
          <w:b/>
          <w:color w:val="000000"/>
          <w:sz w:val="28"/>
          <w:szCs w:val="28"/>
        </w:rPr>
        <w:t>Волиця</w:t>
      </w:r>
      <w:proofErr w:type="spellEnd"/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o19"/>
      <w:bookmarkEnd w:id="0"/>
      <w:r w:rsidRPr="00C0750F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</w:t>
      </w:r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сіл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Волиця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Тщ</w:t>
      </w:r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>енець</w:t>
      </w:r>
      <w:proofErr w:type="spellEnd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>Тщенецької</w:t>
      </w:r>
      <w:proofErr w:type="spellEnd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та</w:t>
      </w:r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села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Другі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Другої сільської ради у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Волицьку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Волиця</w:t>
      </w:r>
      <w:proofErr w:type="spellEnd"/>
      <w:r w:rsidRPr="00C0750F">
        <w:rPr>
          <w:rFonts w:ascii="Times New Roman" w:hAnsi="Times New Roman" w:cs="Times New Roman"/>
          <w:sz w:val="28"/>
          <w:szCs w:val="28"/>
        </w:rPr>
        <w:t xml:space="preserve"> відповідає Конституції України.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o20"/>
      <w:bookmarkEnd w:id="1"/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>2. Проект рішення щодо добровільного об'єднання територіальних громад</w:t>
      </w:r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сіл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Волиця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Тщ</w:t>
      </w:r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>енець</w:t>
      </w:r>
      <w:proofErr w:type="spellEnd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>Тщенецької</w:t>
      </w:r>
      <w:proofErr w:type="spellEnd"/>
      <w:r w:rsidR="000D5537"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та</w:t>
      </w:r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села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Другі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Мостиська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Другої сільської ради у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Волицьку</w:t>
      </w:r>
      <w:proofErr w:type="spellEnd"/>
      <w:r w:rsidRPr="00C0750F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територіальну громаду з адміністративним центром у селі </w:t>
      </w:r>
      <w:proofErr w:type="spellStart"/>
      <w:r w:rsidRPr="00C0750F">
        <w:rPr>
          <w:rFonts w:ascii="Times New Roman" w:hAnsi="Times New Roman" w:cs="Times New Roman"/>
          <w:color w:val="000000"/>
          <w:sz w:val="28"/>
          <w:szCs w:val="28"/>
        </w:rPr>
        <w:t>Волиця</w:t>
      </w:r>
      <w:proofErr w:type="spellEnd"/>
      <w:r w:rsidRPr="00C0750F">
        <w:rPr>
          <w:rFonts w:ascii="Times New Roman" w:hAnsi="Times New Roman" w:cs="Times New Roman"/>
          <w:sz w:val="28"/>
          <w:szCs w:val="28"/>
        </w:rPr>
        <w:t xml:space="preserve"> відповідає </w:t>
      </w:r>
      <w:bookmarkStart w:id="2" w:name="o21"/>
      <w:bookmarkEnd w:id="2"/>
      <w:r w:rsidRPr="00C0750F">
        <w:rPr>
          <w:rFonts w:ascii="Times New Roman" w:hAnsi="Times New Roman" w:cs="Times New Roman"/>
          <w:sz w:val="28"/>
          <w:szCs w:val="28"/>
        </w:rPr>
        <w:t>Закону України "Про добровільне об'єднання територіальних громад".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br/>
      </w:r>
      <w:bookmarkStart w:id="3" w:name="o22"/>
      <w:bookmarkStart w:id="4" w:name="o28"/>
      <w:bookmarkEnd w:id="3"/>
      <w:bookmarkEnd w:id="4"/>
      <w:r w:rsidRPr="00C0750F">
        <w:rPr>
          <w:rFonts w:ascii="Times New Roman" w:hAnsi="Times New Roman" w:cs="Times New Roman"/>
          <w:sz w:val="28"/>
          <w:szCs w:val="28"/>
        </w:rPr>
        <w:t>3. Узагальнений висновок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o29"/>
      <w:bookmarkEnd w:id="5"/>
      <w:r w:rsidRPr="00C0750F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>Начальник юридичного управління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  </w:t>
      </w:r>
      <w:r w:rsidRPr="00C0750F">
        <w:rPr>
          <w:rFonts w:ascii="Times New Roman" w:hAnsi="Times New Roman" w:cs="Times New Roman"/>
          <w:sz w:val="28"/>
          <w:szCs w:val="28"/>
        </w:rPr>
        <w:tab/>
        <w:t xml:space="preserve">             В.В. </w:t>
      </w:r>
      <w:proofErr w:type="spellStart"/>
      <w:r w:rsidRPr="00C0750F">
        <w:rPr>
          <w:rFonts w:ascii="Times New Roman" w:hAnsi="Times New Roman" w:cs="Times New Roman"/>
          <w:sz w:val="28"/>
          <w:szCs w:val="28"/>
        </w:rPr>
        <w:t>Кусий</w:t>
      </w:r>
      <w:proofErr w:type="spellEnd"/>
      <w:r w:rsidRPr="00C0750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0750F">
        <w:rPr>
          <w:rFonts w:ascii="Times New Roman" w:hAnsi="Times New Roman" w:cs="Times New Roman"/>
          <w:sz w:val="28"/>
          <w:szCs w:val="28"/>
        </w:rPr>
        <w:br/>
      </w:r>
      <w:bookmarkStart w:id="7" w:name="o32"/>
      <w:bookmarkEnd w:id="7"/>
      <w:r w:rsidR="00A47B63" w:rsidRPr="00C0750F">
        <w:rPr>
          <w:rFonts w:ascii="Times New Roman" w:hAnsi="Times New Roman" w:cs="Times New Roman"/>
          <w:sz w:val="28"/>
          <w:szCs w:val="28"/>
        </w:rPr>
        <w:t>26 січня 2017</w:t>
      </w:r>
      <w:r w:rsidRPr="00C0750F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C0750F">
        <w:rPr>
          <w:rFonts w:ascii="Times New Roman" w:hAnsi="Times New Roman" w:cs="Times New Roman"/>
          <w:sz w:val="28"/>
          <w:szCs w:val="28"/>
        </w:rPr>
        <w:br/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8" w:name="o33"/>
      <w:bookmarkEnd w:id="8"/>
      <w:r w:rsidRPr="00C0750F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>правового забезпечення юридичного управління</w:t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</w:t>
      </w:r>
      <w:r w:rsidRPr="00C0750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0750F">
        <w:rPr>
          <w:rFonts w:ascii="Times New Roman" w:hAnsi="Times New Roman" w:cs="Times New Roman"/>
          <w:sz w:val="28"/>
          <w:szCs w:val="28"/>
        </w:rPr>
        <w:tab/>
        <w:t>О.А.</w:t>
      </w:r>
      <w:bookmarkStart w:id="9" w:name="o34"/>
      <w:bookmarkEnd w:id="9"/>
      <w:r w:rsidRPr="00C0750F">
        <w:rPr>
          <w:rFonts w:ascii="Times New Roman" w:hAnsi="Times New Roman" w:cs="Times New Roman"/>
          <w:sz w:val="28"/>
          <w:szCs w:val="28"/>
        </w:rPr>
        <w:t xml:space="preserve"> Бакун</w:t>
      </w:r>
    </w:p>
    <w:p w:rsidR="00617BF2" w:rsidRPr="00C0750F" w:rsidRDefault="00A47B63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0750F">
        <w:rPr>
          <w:rFonts w:ascii="Times New Roman" w:hAnsi="Times New Roman" w:cs="Times New Roman"/>
          <w:sz w:val="28"/>
          <w:szCs w:val="28"/>
        </w:rPr>
        <w:t>26 січня 2017</w:t>
      </w:r>
      <w:r w:rsidR="00617BF2" w:rsidRPr="00C0750F">
        <w:rPr>
          <w:rFonts w:ascii="Times New Roman" w:hAnsi="Times New Roman" w:cs="Times New Roman"/>
          <w:sz w:val="28"/>
          <w:szCs w:val="28"/>
        </w:rPr>
        <w:t xml:space="preserve"> року</w:t>
      </w:r>
      <w:r w:rsidR="00617BF2" w:rsidRPr="00C0750F">
        <w:rPr>
          <w:rFonts w:ascii="Times New Roman" w:hAnsi="Times New Roman" w:cs="Times New Roman"/>
          <w:sz w:val="28"/>
          <w:szCs w:val="28"/>
        </w:rPr>
        <w:br/>
      </w: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17BF2" w:rsidRPr="00C0750F" w:rsidRDefault="00617BF2" w:rsidP="00617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1B15" w:rsidRPr="00C0750F" w:rsidRDefault="00F31B15"/>
    <w:sectPr w:rsidR="00F31B15" w:rsidRPr="00C0750F" w:rsidSect="00C0750F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7BF2"/>
    <w:rsid w:val="000D5537"/>
    <w:rsid w:val="005C06FF"/>
    <w:rsid w:val="00617BF2"/>
    <w:rsid w:val="006712CC"/>
    <w:rsid w:val="00900805"/>
    <w:rsid w:val="00A47B63"/>
    <w:rsid w:val="00B75149"/>
    <w:rsid w:val="00C0750F"/>
    <w:rsid w:val="00CF561C"/>
    <w:rsid w:val="00F3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7B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 Indent"/>
    <w:basedOn w:val="a"/>
    <w:link w:val="a5"/>
    <w:uiPriority w:val="99"/>
    <w:unhideWhenUsed/>
    <w:rsid w:val="00617BF2"/>
    <w:pPr>
      <w:suppressAutoHyphens/>
      <w:spacing w:after="120"/>
      <w:ind w:left="283"/>
    </w:pPr>
    <w:rPr>
      <w:rFonts w:ascii="Calibri" w:eastAsia="Calibri" w:hAnsi="Calibri" w:cs="Times New Roman"/>
      <w:lang w:eastAsia="zh-CN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617BF2"/>
    <w:rPr>
      <w:rFonts w:ascii="Calibri" w:eastAsia="Calibri" w:hAnsi="Calibri" w:cs="Times New Roman"/>
      <w:lang w:eastAsia="zh-CN"/>
    </w:rPr>
  </w:style>
  <w:style w:type="paragraph" w:customStyle="1" w:styleId="normal">
    <w:name w:val="normal"/>
    <w:rsid w:val="00C0750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0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7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1713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Тетяна Грабовська</cp:lastModifiedBy>
  <cp:revision>6</cp:revision>
  <cp:lastPrinted>2017-01-26T09:11:00Z</cp:lastPrinted>
  <dcterms:created xsi:type="dcterms:W3CDTF">2016-10-19T12:32:00Z</dcterms:created>
  <dcterms:modified xsi:type="dcterms:W3CDTF">2017-04-03T07:58:00Z</dcterms:modified>
</cp:coreProperties>
</file>