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7DC1" w:rsidRPr="00747DC1" w:rsidRDefault="00747DC1" w:rsidP="00DA588F">
      <w:pPr>
        <w:spacing w:after="0" w:line="240" w:lineRule="auto"/>
        <w:ind w:left="10490" w:right="-31" w:hanging="284"/>
        <w:rPr>
          <w:rFonts w:ascii="Times New Roman" w:eastAsia="Times New Roman" w:hAnsi="Times New Roman" w:cs="Times New Roman"/>
          <w:sz w:val="26"/>
        </w:rPr>
      </w:pPr>
    </w:p>
    <w:p w:rsidR="007B14F3" w:rsidRDefault="00930860" w:rsidP="00930860">
      <w:pPr>
        <w:spacing w:after="0" w:line="240" w:lineRule="auto"/>
        <w:ind w:left="10620" w:right="-31"/>
        <w:rPr>
          <w:rFonts w:ascii="Times New Roman" w:eastAsia="Times New Roman" w:hAnsi="Times New Roman" w:cs="Times New Roman"/>
          <w:sz w:val="26"/>
        </w:rPr>
      </w:pPr>
      <w:r w:rsidRPr="008E13C4">
        <w:rPr>
          <w:rFonts w:ascii="Times New Roman" w:eastAsia="Times New Roman" w:hAnsi="Times New Roman" w:cs="Times New Roman"/>
          <w:sz w:val="26"/>
        </w:rPr>
        <w:t>Додаток 2</w:t>
      </w:r>
    </w:p>
    <w:p w:rsidR="00747DC1" w:rsidRPr="00747DC1" w:rsidRDefault="00930860" w:rsidP="00930860">
      <w:pPr>
        <w:spacing w:after="0" w:line="240" w:lineRule="auto"/>
        <w:ind w:left="10620" w:right="-31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до </w:t>
      </w:r>
      <w:r w:rsidR="00747DC1" w:rsidRPr="00747DC1">
        <w:rPr>
          <w:rFonts w:ascii="Times New Roman" w:eastAsia="Times New Roman" w:hAnsi="Times New Roman" w:cs="Times New Roman"/>
          <w:sz w:val="26"/>
        </w:rPr>
        <w:t xml:space="preserve">розпорядження </w:t>
      </w:r>
      <w:r w:rsidR="00DA588F">
        <w:rPr>
          <w:rFonts w:ascii="Times New Roman" w:eastAsia="Times New Roman" w:hAnsi="Times New Roman" w:cs="Times New Roman"/>
          <w:sz w:val="26"/>
        </w:rPr>
        <w:t>н</w:t>
      </w:r>
      <w:r w:rsidR="00747DC1" w:rsidRPr="00747DC1">
        <w:rPr>
          <w:rFonts w:ascii="Times New Roman" w:eastAsia="Times New Roman" w:hAnsi="Times New Roman" w:cs="Times New Roman"/>
          <w:sz w:val="26"/>
        </w:rPr>
        <w:t>ачальника</w:t>
      </w:r>
    </w:p>
    <w:p w:rsidR="00747DC1" w:rsidRPr="00747DC1" w:rsidRDefault="00747DC1" w:rsidP="00930860">
      <w:pPr>
        <w:spacing w:after="0" w:line="240" w:lineRule="auto"/>
        <w:ind w:left="10620" w:right="-31"/>
        <w:rPr>
          <w:rFonts w:ascii="Times New Roman" w:eastAsia="Times New Roman" w:hAnsi="Times New Roman" w:cs="Times New Roman"/>
          <w:sz w:val="26"/>
        </w:rPr>
      </w:pPr>
      <w:r w:rsidRPr="00747DC1">
        <w:rPr>
          <w:rFonts w:ascii="Times New Roman" w:eastAsia="Times New Roman" w:hAnsi="Times New Roman" w:cs="Times New Roman"/>
          <w:sz w:val="26"/>
        </w:rPr>
        <w:t>обласної військової адміністрації</w:t>
      </w:r>
    </w:p>
    <w:p w:rsidR="00747DC1" w:rsidRDefault="00747DC1" w:rsidP="00930860">
      <w:pPr>
        <w:spacing w:after="0" w:line="240" w:lineRule="auto"/>
        <w:ind w:left="10620" w:right="-31"/>
        <w:rPr>
          <w:rFonts w:ascii="Times New Roman" w:eastAsia="Times New Roman" w:hAnsi="Times New Roman" w:cs="Times New Roman"/>
          <w:sz w:val="26"/>
        </w:rPr>
      </w:pPr>
      <w:r w:rsidRPr="00747DC1">
        <w:rPr>
          <w:rFonts w:ascii="Times New Roman" w:eastAsia="Times New Roman" w:hAnsi="Times New Roman" w:cs="Times New Roman"/>
          <w:sz w:val="26"/>
        </w:rPr>
        <w:t>від _____________ № _______</w:t>
      </w:r>
    </w:p>
    <w:p w:rsidR="00930860" w:rsidRDefault="00930860" w:rsidP="00930860">
      <w:pPr>
        <w:spacing w:after="0" w:line="240" w:lineRule="auto"/>
        <w:ind w:left="10620" w:right="-31"/>
        <w:rPr>
          <w:rFonts w:ascii="Times New Roman" w:eastAsia="Times New Roman" w:hAnsi="Times New Roman" w:cs="Times New Roman"/>
          <w:sz w:val="26"/>
        </w:rPr>
      </w:pPr>
    </w:p>
    <w:p w:rsidR="00930860" w:rsidRDefault="007C636E" w:rsidP="00930860">
      <w:pPr>
        <w:spacing w:after="0" w:line="240" w:lineRule="auto"/>
        <w:ind w:left="10620" w:right="-31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Додаток 1</w:t>
      </w:r>
    </w:p>
    <w:p w:rsidR="003E221F" w:rsidRPr="00747DC1" w:rsidRDefault="007C636E" w:rsidP="00930860">
      <w:pPr>
        <w:spacing w:after="0" w:line="240" w:lineRule="auto"/>
        <w:ind w:left="10620" w:right="-31"/>
        <w:rPr>
          <w:rFonts w:ascii="Times New Roman" w:eastAsia="Times New Roman" w:hAnsi="Times New Roman" w:cs="Times New Roman"/>
          <w:sz w:val="26"/>
        </w:rPr>
      </w:pPr>
      <w:r w:rsidRPr="001336F7">
        <w:rPr>
          <w:rFonts w:ascii="Times New Roman" w:eastAsia="Times New Roman" w:hAnsi="Times New Roman" w:cs="Times New Roman"/>
          <w:sz w:val="26"/>
        </w:rPr>
        <w:t>до Програми</w:t>
      </w:r>
    </w:p>
    <w:p w:rsidR="00747DC1" w:rsidRPr="00747DC1" w:rsidRDefault="00747DC1" w:rsidP="00747DC1">
      <w:pPr>
        <w:spacing w:after="0" w:line="240" w:lineRule="auto"/>
        <w:ind w:right="-31" w:firstLine="567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FF587F" w:rsidRPr="00FF587F" w:rsidRDefault="00FF587F" w:rsidP="00FF587F">
      <w:pPr>
        <w:autoSpaceDE w:val="0"/>
        <w:autoSpaceDN w:val="0"/>
        <w:adjustRightInd w:val="0"/>
        <w:spacing w:after="0" w:line="240" w:lineRule="auto"/>
        <w:ind w:right="2969" w:firstLine="567"/>
        <w:jc w:val="right"/>
        <w:rPr>
          <w:rFonts w:ascii="Times New Roman" w:eastAsiaTheme="minorHAnsi" w:hAnsi="Times New Roman" w:cs="Times New Roman"/>
          <w:sz w:val="26"/>
          <w:szCs w:val="26"/>
          <w:lang w:val="ru-RU" w:eastAsia="en-US"/>
        </w:rPr>
      </w:pPr>
    </w:p>
    <w:p w:rsidR="00FF587F" w:rsidRDefault="00FF587F" w:rsidP="00FF58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HAnsi" w:hAnsi="Times New Roman CYR" w:cs="Times New Roman CYR"/>
          <w:b/>
          <w:bCs/>
          <w:sz w:val="26"/>
          <w:szCs w:val="26"/>
          <w:lang w:eastAsia="en-US"/>
        </w:rPr>
      </w:pPr>
      <w:r>
        <w:rPr>
          <w:rFonts w:ascii="Times New Roman CYR" w:eastAsiaTheme="minorHAnsi" w:hAnsi="Times New Roman CYR" w:cs="Times New Roman CYR"/>
          <w:b/>
          <w:bCs/>
          <w:sz w:val="26"/>
          <w:szCs w:val="26"/>
          <w:lang w:eastAsia="en-US"/>
        </w:rPr>
        <w:t xml:space="preserve">Ресурсне забезпечення </w:t>
      </w:r>
    </w:p>
    <w:p w:rsidR="008B60B1" w:rsidRPr="008B60B1" w:rsidRDefault="00FF587F" w:rsidP="008B60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HAnsi" w:hAnsi="Times New Roman CYR" w:cs="Times New Roman CYR"/>
          <w:b/>
          <w:bCs/>
          <w:sz w:val="26"/>
          <w:szCs w:val="26"/>
          <w:lang w:eastAsia="en-US"/>
        </w:rPr>
      </w:pPr>
      <w:r>
        <w:rPr>
          <w:rFonts w:ascii="Times New Roman CYR" w:eastAsiaTheme="minorHAnsi" w:hAnsi="Times New Roman CYR" w:cs="Times New Roman CYR"/>
          <w:b/>
          <w:bCs/>
          <w:sz w:val="26"/>
          <w:szCs w:val="26"/>
          <w:lang w:eastAsia="en-US"/>
        </w:rPr>
        <w:t xml:space="preserve">Програми </w:t>
      </w:r>
      <w:r w:rsidR="008B60B1" w:rsidRPr="008B60B1">
        <w:rPr>
          <w:rFonts w:ascii="Times New Roman CYR" w:eastAsiaTheme="minorHAnsi" w:hAnsi="Times New Roman CYR" w:cs="Times New Roman CYR"/>
          <w:b/>
          <w:bCs/>
          <w:sz w:val="26"/>
          <w:szCs w:val="26"/>
          <w:lang w:eastAsia="en-US"/>
        </w:rPr>
        <w:t xml:space="preserve">підтримка розвитку Пласту </w:t>
      </w:r>
    </w:p>
    <w:p w:rsidR="00FF587F" w:rsidRDefault="008B60B1" w:rsidP="008B60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HAnsi" w:hAnsi="Times New Roman CYR" w:cs="Times New Roman CYR"/>
          <w:b/>
          <w:bCs/>
          <w:sz w:val="26"/>
          <w:szCs w:val="26"/>
          <w:lang w:eastAsia="en-US"/>
        </w:rPr>
      </w:pPr>
      <w:r w:rsidRPr="008B60B1">
        <w:rPr>
          <w:rFonts w:ascii="Times New Roman CYR" w:eastAsiaTheme="minorHAnsi" w:hAnsi="Times New Roman CYR" w:cs="Times New Roman CYR"/>
          <w:b/>
          <w:bCs/>
          <w:sz w:val="26"/>
          <w:szCs w:val="26"/>
          <w:lang w:eastAsia="en-US"/>
        </w:rPr>
        <w:t>у Львівській області на 2021 – 2025 роки</w:t>
      </w:r>
    </w:p>
    <w:p w:rsidR="00FF587F" w:rsidRDefault="00FF587F" w:rsidP="00FF587F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 CYR" w:eastAsiaTheme="minorHAnsi" w:hAnsi="Times New Roman CYR" w:cs="Times New Roman CYR"/>
          <w:b/>
          <w:bCs/>
          <w:sz w:val="26"/>
          <w:szCs w:val="26"/>
          <w:lang w:eastAsia="en-US"/>
        </w:rPr>
      </w:pPr>
      <w:r>
        <w:rPr>
          <w:rFonts w:ascii="Times New Roman CYR" w:eastAsiaTheme="minorHAnsi" w:hAnsi="Times New Roman CYR" w:cs="Times New Roman CYR"/>
          <w:sz w:val="26"/>
          <w:szCs w:val="26"/>
          <w:lang w:eastAsia="en-US"/>
        </w:rPr>
        <w:t>тис. грн</w:t>
      </w:r>
    </w:p>
    <w:tbl>
      <w:tblPr>
        <w:tblW w:w="0" w:type="auto"/>
        <w:jc w:val="center"/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4099"/>
        <w:gridCol w:w="1342"/>
        <w:gridCol w:w="1628"/>
        <w:gridCol w:w="1480"/>
        <w:gridCol w:w="1621"/>
        <w:gridCol w:w="1699"/>
        <w:gridCol w:w="2646"/>
      </w:tblGrid>
      <w:tr w:rsidR="00FF587F" w:rsidRPr="00FF587F">
        <w:trPr>
          <w:trHeight w:val="384"/>
          <w:jc w:val="center"/>
        </w:trPr>
        <w:tc>
          <w:tcPr>
            <w:tcW w:w="4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87F" w:rsidRPr="00FF587F" w:rsidRDefault="00FF587F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Calibri" w:eastAsiaTheme="minorHAnsi" w:hAnsi="Calibri" w:cs="Calibri"/>
                <w:lang w:val="ru-RU" w:eastAsia="en-US"/>
              </w:rPr>
            </w:pPr>
            <w:r>
              <w:rPr>
                <w:rFonts w:ascii="Times New Roman CYR" w:eastAsiaTheme="minorHAnsi" w:hAnsi="Times New Roman CYR" w:cs="Times New Roman CYR"/>
                <w:b/>
                <w:bCs/>
                <w:sz w:val="26"/>
                <w:szCs w:val="26"/>
                <w:lang w:eastAsia="en-US"/>
              </w:rPr>
              <w:t>Обсяг коштів, які пропонується залучити на виконання Програми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Theme="minorHAnsi" w:hAnsi="Calibri" w:cs="Calibri"/>
                <w:lang w:val="en"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6"/>
                <w:szCs w:val="26"/>
                <w:lang w:val="en" w:eastAsia="en-US"/>
              </w:rPr>
              <w:t xml:space="preserve">2021 </w:t>
            </w:r>
            <w:r>
              <w:rPr>
                <w:rFonts w:ascii="Times New Roman CYR" w:eastAsiaTheme="minorHAnsi" w:hAnsi="Times New Roman CYR" w:cs="Times New Roman CYR"/>
                <w:b/>
                <w:bCs/>
                <w:sz w:val="26"/>
                <w:szCs w:val="26"/>
                <w:lang w:eastAsia="en-US"/>
              </w:rPr>
              <w:t>рік</w:t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Theme="minorHAnsi" w:hAnsi="Calibri" w:cs="Calibri"/>
                <w:lang w:val="en"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6"/>
                <w:szCs w:val="26"/>
                <w:lang w:val="en" w:eastAsia="en-US"/>
              </w:rPr>
              <w:t xml:space="preserve"> 2022 </w:t>
            </w:r>
            <w:r>
              <w:rPr>
                <w:rFonts w:ascii="Times New Roman CYR" w:eastAsiaTheme="minorHAnsi" w:hAnsi="Times New Roman CYR" w:cs="Times New Roman CYR"/>
                <w:b/>
                <w:bCs/>
                <w:sz w:val="26"/>
                <w:szCs w:val="26"/>
                <w:lang w:eastAsia="en-US"/>
              </w:rPr>
              <w:t>рік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HAnsi" w:hAnsi="Times New Roman CYR" w:cs="Times New Roman CYR"/>
                <w:b/>
                <w:bCs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6"/>
                <w:szCs w:val="26"/>
                <w:lang w:val="en" w:eastAsia="en-US"/>
              </w:rPr>
              <w:t xml:space="preserve">2023 </w:t>
            </w:r>
            <w:r>
              <w:rPr>
                <w:rFonts w:ascii="Times New Roman CYR" w:eastAsiaTheme="minorHAnsi" w:hAnsi="Times New Roman CYR" w:cs="Times New Roman CYR"/>
                <w:b/>
                <w:bCs/>
                <w:sz w:val="26"/>
                <w:szCs w:val="26"/>
                <w:lang w:eastAsia="en-US"/>
              </w:rPr>
              <w:t xml:space="preserve">рік </w:t>
            </w:r>
          </w:p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6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HAnsi" w:hAnsi="Times New Roman CYR" w:cs="Times New Roman CYR"/>
                <w:b/>
                <w:bCs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6"/>
                <w:szCs w:val="26"/>
                <w:lang w:val="en" w:eastAsia="en-US"/>
              </w:rPr>
              <w:t xml:space="preserve">2024 </w:t>
            </w:r>
            <w:r>
              <w:rPr>
                <w:rFonts w:ascii="Times New Roman CYR" w:eastAsiaTheme="minorHAnsi" w:hAnsi="Times New Roman CYR" w:cs="Times New Roman CYR"/>
                <w:b/>
                <w:bCs/>
                <w:sz w:val="26"/>
                <w:szCs w:val="26"/>
                <w:lang w:eastAsia="en-US"/>
              </w:rPr>
              <w:t xml:space="preserve">рік </w:t>
            </w:r>
          </w:p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HAnsi" w:hAnsi="Times New Roman CYR" w:cs="Times New Roman CYR"/>
                <w:b/>
                <w:bCs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6"/>
                <w:szCs w:val="26"/>
                <w:lang w:val="en" w:eastAsia="en-US"/>
              </w:rPr>
              <w:t xml:space="preserve">2025 </w:t>
            </w:r>
            <w:r>
              <w:rPr>
                <w:rFonts w:ascii="Times New Roman CYR" w:eastAsiaTheme="minorHAnsi" w:hAnsi="Times New Roman CYR" w:cs="Times New Roman CYR"/>
                <w:b/>
                <w:bCs/>
                <w:sz w:val="26"/>
                <w:szCs w:val="26"/>
                <w:lang w:eastAsia="en-US"/>
              </w:rPr>
              <w:t xml:space="preserve">рік </w:t>
            </w:r>
          </w:p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2646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6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rFonts w:ascii="Times New Roman CYR" w:eastAsiaTheme="minorHAnsi" w:hAnsi="Times New Roman CYR" w:cs="Times New Roman CYR"/>
                <w:b/>
                <w:bCs/>
                <w:sz w:val="26"/>
                <w:szCs w:val="26"/>
                <w:lang w:eastAsia="en-US"/>
              </w:rPr>
            </w:pPr>
            <w:r>
              <w:rPr>
                <w:rFonts w:ascii="Times New Roman CYR" w:eastAsiaTheme="minorHAnsi" w:hAnsi="Times New Roman CYR" w:cs="Times New Roman CYR"/>
                <w:b/>
                <w:bCs/>
                <w:sz w:val="26"/>
                <w:szCs w:val="26"/>
                <w:lang w:eastAsia="en-US"/>
              </w:rPr>
              <w:t xml:space="preserve">Усього витрат на </w:t>
            </w:r>
          </w:p>
          <w:p w:rsidR="00FF587F" w:rsidRPr="00FF587F" w:rsidRDefault="00FF587F">
            <w:pPr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rFonts w:ascii="Calibri" w:eastAsiaTheme="minorHAnsi" w:hAnsi="Calibri" w:cs="Calibri"/>
                <w:lang w:val="ru-RU" w:eastAsia="en-US"/>
              </w:rPr>
            </w:pPr>
            <w:r>
              <w:rPr>
                <w:rFonts w:ascii="Times New Roman CYR" w:eastAsiaTheme="minorHAnsi" w:hAnsi="Times New Roman CYR" w:cs="Times New Roman CYR"/>
                <w:b/>
                <w:bCs/>
                <w:sz w:val="26"/>
                <w:szCs w:val="26"/>
                <w:lang w:eastAsia="en-US"/>
              </w:rPr>
              <w:t>виконання Програми</w:t>
            </w:r>
          </w:p>
        </w:tc>
      </w:tr>
      <w:tr w:rsidR="00FF587F">
        <w:trPr>
          <w:trHeight w:val="711"/>
          <w:jc w:val="center"/>
        </w:trPr>
        <w:tc>
          <w:tcPr>
            <w:tcW w:w="4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Calibri" w:eastAsiaTheme="minorHAnsi" w:hAnsi="Calibri" w:cs="Calibri"/>
                <w:lang w:val="en" w:eastAsia="en-US"/>
              </w:rPr>
            </w:pPr>
            <w:r>
              <w:rPr>
                <w:rFonts w:ascii="Times New Roman CYR" w:eastAsiaTheme="minorHAnsi" w:hAnsi="Times New Roman CYR" w:cs="Times New Roman CYR"/>
                <w:sz w:val="26"/>
                <w:szCs w:val="26"/>
                <w:lang w:eastAsia="en-US"/>
              </w:rPr>
              <w:t>Усього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87F" w:rsidRDefault="008B60B1" w:rsidP="00321CD6">
            <w:pPr>
              <w:autoSpaceDE w:val="0"/>
              <w:autoSpaceDN w:val="0"/>
              <w:adjustRightInd w:val="0"/>
              <w:spacing w:after="0" w:line="240" w:lineRule="auto"/>
              <w:ind w:left="141"/>
              <w:jc w:val="both"/>
              <w:rPr>
                <w:rFonts w:ascii="Calibri" w:eastAsiaTheme="minorHAnsi" w:hAnsi="Calibri" w:cs="Calibri"/>
                <w:lang w:val="en"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6"/>
                <w:szCs w:val="26"/>
                <w:lang w:val="en" w:eastAsia="en-US"/>
              </w:rPr>
              <w:t xml:space="preserve">1 </w:t>
            </w:r>
            <w:r>
              <w:rPr>
                <w:rFonts w:ascii="Times New Roman" w:eastAsiaTheme="minorHAnsi" w:hAnsi="Times New Roman" w:cs="Times New Roman"/>
                <w:b/>
                <w:bCs/>
                <w:sz w:val="26"/>
                <w:szCs w:val="26"/>
                <w:lang w:eastAsia="en-US"/>
              </w:rPr>
              <w:t>348</w:t>
            </w:r>
            <w:r w:rsidR="00FF587F">
              <w:rPr>
                <w:rFonts w:ascii="Times New Roman" w:eastAsiaTheme="minorHAnsi" w:hAnsi="Times New Roman" w:cs="Times New Roman"/>
                <w:b/>
                <w:bCs/>
                <w:sz w:val="26"/>
                <w:szCs w:val="26"/>
                <w:lang w:val="en" w:eastAsia="en-US"/>
              </w:rPr>
              <w:t>,00</w:t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87F" w:rsidRPr="007330DA" w:rsidRDefault="00441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Theme="minorHAnsi" w:hAnsi="Calibri" w:cs="Calibri"/>
                <w:b/>
                <w:lang w:val="en" w:eastAsia="en-US"/>
              </w:rPr>
            </w:pPr>
            <w:r>
              <w:rPr>
                <w:rFonts w:ascii="Times New Roman CYR" w:eastAsiaTheme="minorHAnsi" w:hAnsi="Times New Roman CYR" w:cs="Times New Roman CYR"/>
                <w:b/>
                <w:sz w:val="26"/>
                <w:szCs w:val="26"/>
                <w:lang w:eastAsia="en-US"/>
              </w:rPr>
              <w:t>1 510,06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" w:space="0" w:color="000000"/>
            </w:tcBorders>
          </w:tcPr>
          <w:p w:rsidR="00FF587F" w:rsidRPr="00D525C8" w:rsidRDefault="008B60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HAnsi" w:hAnsi="Times New Roman CYR" w:cs="Times New Roman CYR"/>
                <w:b/>
                <w:sz w:val="26"/>
                <w:szCs w:val="26"/>
                <w:lang w:eastAsia="en-US"/>
              </w:rPr>
            </w:pPr>
            <w:r>
              <w:rPr>
                <w:rFonts w:ascii="Times New Roman CYR" w:eastAsiaTheme="minorHAnsi" w:hAnsi="Times New Roman CYR" w:cs="Times New Roman CYR"/>
                <w:b/>
                <w:sz w:val="26"/>
                <w:szCs w:val="26"/>
                <w:lang w:eastAsia="en-US"/>
              </w:rPr>
              <w:t>2 328,8</w:t>
            </w:r>
          </w:p>
          <w:p w:rsidR="00D525C8" w:rsidRDefault="00D525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6" w:space="0" w:color="000000"/>
            </w:tcBorders>
          </w:tcPr>
          <w:p w:rsidR="00FF587F" w:rsidRPr="002B10AB" w:rsidRDefault="002B10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Theme="minorHAnsi" w:hAnsi="Calibri" w:cs="Calibri"/>
                <w:b/>
                <w:lang w:val="en" w:eastAsia="en-US"/>
              </w:rPr>
            </w:pPr>
            <w:r w:rsidRPr="002B10AB">
              <w:rPr>
                <w:rFonts w:ascii="Times New Roman CYR" w:eastAsiaTheme="minorHAnsi" w:hAnsi="Times New Roman CYR" w:cs="Times New Roman CYR"/>
                <w:b/>
                <w:sz w:val="26"/>
                <w:szCs w:val="26"/>
                <w:lang w:eastAsia="en-US"/>
              </w:rPr>
              <w:t>1 000,00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HAnsi" w:hAnsi="Times New Roman CYR" w:cs="Times New Roman CYR"/>
                <w:sz w:val="26"/>
                <w:szCs w:val="26"/>
                <w:lang w:eastAsia="en-US"/>
              </w:rPr>
            </w:pPr>
            <w:r>
              <w:rPr>
                <w:rFonts w:ascii="Times New Roman CYR" w:eastAsiaTheme="minorHAnsi" w:hAnsi="Times New Roman CYR" w:cs="Times New Roman CYR"/>
                <w:sz w:val="26"/>
                <w:szCs w:val="26"/>
                <w:lang w:eastAsia="en-US"/>
              </w:rPr>
              <w:t>У межах</w:t>
            </w:r>
          </w:p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HAnsi" w:hAnsi="Times New Roman CYR" w:cs="Times New Roman CYR"/>
                <w:sz w:val="26"/>
                <w:szCs w:val="26"/>
                <w:lang w:eastAsia="en-US"/>
              </w:rPr>
            </w:pPr>
            <w:r>
              <w:rPr>
                <w:rFonts w:ascii="Times New Roman CYR" w:eastAsiaTheme="minorHAnsi" w:hAnsi="Times New Roman CYR" w:cs="Times New Roman CYR"/>
                <w:sz w:val="26"/>
                <w:szCs w:val="26"/>
                <w:lang w:eastAsia="en-US"/>
              </w:rPr>
              <w:t>бюджетних</w:t>
            </w:r>
          </w:p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Theme="minorHAnsi" w:hAnsi="Calibri" w:cs="Calibri"/>
                <w:lang w:val="en" w:eastAsia="en-US"/>
              </w:rPr>
            </w:pPr>
            <w:r>
              <w:rPr>
                <w:rFonts w:ascii="Times New Roman CYR" w:eastAsiaTheme="minorHAnsi" w:hAnsi="Times New Roman CYR" w:cs="Times New Roman CYR"/>
                <w:sz w:val="26"/>
                <w:szCs w:val="26"/>
                <w:lang w:eastAsia="en-US"/>
              </w:rPr>
              <w:t>призначень</w:t>
            </w:r>
          </w:p>
        </w:tc>
        <w:tc>
          <w:tcPr>
            <w:tcW w:w="2646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6" w:space="0" w:color="000000"/>
            </w:tcBorders>
          </w:tcPr>
          <w:p w:rsidR="00FF587F" w:rsidRPr="004D66A9" w:rsidRDefault="002B10AB">
            <w:pPr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rFonts w:ascii="Calibri" w:eastAsiaTheme="minorHAnsi" w:hAnsi="Calibri" w:cs="Calibri"/>
                <w:b/>
                <w:lang w:val="en" w:eastAsia="en-US"/>
              </w:rPr>
            </w:pPr>
            <w:r>
              <w:rPr>
                <w:rFonts w:ascii="Times New Roman CYR" w:eastAsiaTheme="minorHAnsi" w:hAnsi="Times New Roman CYR" w:cs="Times New Roman CYR"/>
                <w:b/>
                <w:sz w:val="26"/>
                <w:szCs w:val="26"/>
                <w:lang w:eastAsia="en-US"/>
              </w:rPr>
              <w:t>6</w:t>
            </w:r>
            <w:r w:rsidR="0044154F">
              <w:rPr>
                <w:rFonts w:ascii="Times New Roman CYR" w:eastAsiaTheme="minorHAnsi" w:hAnsi="Times New Roman CYR" w:cs="Times New Roman CYR"/>
                <w:b/>
                <w:sz w:val="26"/>
                <w:szCs w:val="26"/>
                <w:lang w:eastAsia="en-US"/>
              </w:rPr>
              <w:t xml:space="preserve"> 186,86</w:t>
            </w:r>
          </w:p>
        </w:tc>
      </w:tr>
      <w:tr w:rsidR="00FF587F">
        <w:trPr>
          <w:trHeight w:val="298"/>
          <w:jc w:val="center"/>
        </w:trPr>
        <w:tc>
          <w:tcPr>
            <w:tcW w:w="4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Calibri" w:eastAsiaTheme="minorHAnsi" w:hAnsi="Calibri" w:cs="Calibri"/>
                <w:lang w:val="en" w:eastAsia="en-US"/>
              </w:rPr>
            </w:pPr>
            <w:r>
              <w:rPr>
                <w:rFonts w:ascii="Times New Roman CYR" w:eastAsiaTheme="minorHAnsi" w:hAnsi="Times New Roman CYR" w:cs="Times New Roman CYR"/>
                <w:sz w:val="26"/>
                <w:szCs w:val="26"/>
                <w:lang w:eastAsia="en-US"/>
              </w:rPr>
              <w:t>у тому числі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87F" w:rsidRPr="007330DA" w:rsidRDefault="00FF5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Theme="minorHAnsi" w:hAnsi="Calibri" w:cs="Calibri"/>
                <w:b/>
                <w:lang w:val="en" w:eastAsia="en-US"/>
              </w:rPr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6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2646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6" w:space="0" w:color="000000"/>
            </w:tcBorders>
          </w:tcPr>
          <w:p w:rsidR="00FF587F" w:rsidRPr="004D66A9" w:rsidRDefault="00FF587F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Calibri" w:eastAsiaTheme="minorHAnsi" w:hAnsi="Calibri" w:cs="Calibri"/>
                <w:b/>
                <w:lang w:val="en" w:eastAsia="en-US"/>
              </w:rPr>
            </w:pPr>
          </w:p>
        </w:tc>
      </w:tr>
      <w:tr w:rsidR="00FF587F">
        <w:trPr>
          <w:trHeight w:val="760"/>
          <w:jc w:val="center"/>
        </w:trPr>
        <w:tc>
          <w:tcPr>
            <w:tcW w:w="4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Calibri" w:eastAsiaTheme="minorHAnsi" w:hAnsi="Calibri" w:cs="Calibri"/>
                <w:lang w:val="en" w:eastAsia="en-US"/>
              </w:rPr>
            </w:pPr>
            <w:r>
              <w:rPr>
                <w:rFonts w:ascii="Times New Roman CYR" w:eastAsiaTheme="minorHAnsi" w:hAnsi="Times New Roman CYR" w:cs="Times New Roman CYR"/>
                <w:sz w:val="26"/>
                <w:szCs w:val="26"/>
                <w:lang w:eastAsia="en-US"/>
              </w:rPr>
              <w:t xml:space="preserve">обласний бюджет 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87F" w:rsidRDefault="008B60B1" w:rsidP="00321CD6">
            <w:pPr>
              <w:autoSpaceDE w:val="0"/>
              <w:autoSpaceDN w:val="0"/>
              <w:adjustRightInd w:val="0"/>
              <w:spacing w:after="0" w:line="240" w:lineRule="auto"/>
              <w:ind w:left="141"/>
              <w:jc w:val="both"/>
              <w:rPr>
                <w:rFonts w:ascii="Calibri" w:eastAsiaTheme="minorHAnsi" w:hAnsi="Calibri" w:cs="Calibri"/>
                <w:lang w:val="en"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6"/>
                <w:szCs w:val="26"/>
                <w:lang w:val="en" w:eastAsia="en-US"/>
              </w:rPr>
              <w:t>1 348</w:t>
            </w:r>
            <w:r w:rsidR="00FF587F">
              <w:rPr>
                <w:rFonts w:ascii="Times New Roman" w:eastAsiaTheme="minorHAnsi" w:hAnsi="Times New Roman" w:cs="Times New Roman"/>
                <w:b/>
                <w:bCs/>
                <w:sz w:val="26"/>
                <w:szCs w:val="26"/>
                <w:lang w:val="en" w:eastAsia="en-US"/>
              </w:rPr>
              <w:t>,00</w:t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87F" w:rsidRPr="007330DA" w:rsidRDefault="00441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Theme="minorHAnsi" w:hAnsi="Calibri" w:cs="Calibri"/>
                <w:b/>
                <w:lang w:val="en" w:eastAsia="en-US"/>
              </w:rPr>
            </w:pPr>
            <w:r>
              <w:rPr>
                <w:rFonts w:ascii="Times New Roman CYR" w:eastAsiaTheme="minorHAnsi" w:hAnsi="Times New Roman CYR" w:cs="Times New Roman CYR"/>
                <w:b/>
                <w:sz w:val="26"/>
                <w:szCs w:val="26"/>
                <w:lang w:eastAsia="en-US"/>
              </w:rPr>
              <w:t>1 510,06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" w:space="0" w:color="000000"/>
            </w:tcBorders>
          </w:tcPr>
          <w:p w:rsidR="00D525C8" w:rsidRPr="00D525C8" w:rsidRDefault="008B60B1" w:rsidP="00D525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HAnsi" w:hAnsi="Times New Roman CYR" w:cs="Times New Roman CYR"/>
                <w:b/>
                <w:sz w:val="26"/>
                <w:szCs w:val="26"/>
                <w:lang w:eastAsia="en-US"/>
              </w:rPr>
            </w:pPr>
            <w:r>
              <w:rPr>
                <w:rFonts w:ascii="Times New Roman CYR" w:eastAsiaTheme="minorHAnsi" w:hAnsi="Times New Roman CYR" w:cs="Times New Roman CYR"/>
                <w:b/>
                <w:sz w:val="26"/>
                <w:szCs w:val="26"/>
                <w:lang w:eastAsia="en-US"/>
              </w:rPr>
              <w:t>2 328,8</w:t>
            </w:r>
          </w:p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6" w:space="0" w:color="000000"/>
            </w:tcBorders>
          </w:tcPr>
          <w:p w:rsidR="00FF587F" w:rsidRPr="002B10AB" w:rsidRDefault="002B10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Theme="minorHAnsi" w:hAnsi="Calibri" w:cs="Calibri"/>
                <w:b/>
                <w:lang w:val="en" w:eastAsia="en-US"/>
              </w:rPr>
            </w:pPr>
            <w:r w:rsidRPr="002B10AB">
              <w:rPr>
                <w:rFonts w:ascii="Times New Roman CYR" w:eastAsiaTheme="minorHAnsi" w:hAnsi="Times New Roman CYR" w:cs="Times New Roman CYR"/>
                <w:b/>
                <w:sz w:val="26"/>
                <w:szCs w:val="26"/>
                <w:lang w:eastAsia="en-US"/>
              </w:rPr>
              <w:t>1 000,00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HAnsi" w:hAnsi="Times New Roman CYR" w:cs="Times New Roman CYR"/>
                <w:sz w:val="26"/>
                <w:szCs w:val="26"/>
                <w:lang w:eastAsia="en-US"/>
              </w:rPr>
            </w:pPr>
            <w:r>
              <w:rPr>
                <w:rFonts w:ascii="Times New Roman CYR" w:eastAsiaTheme="minorHAnsi" w:hAnsi="Times New Roman CYR" w:cs="Times New Roman CYR"/>
                <w:sz w:val="26"/>
                <w:szCs w:val="26"/>
                <w:lang w:eastAsia="en-US"/>
              </w:rPr>
              <w:t>У межах</w:t>
            </w:r>
          </w:p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HAnsi" w:hAnsi="Times New Roman CYR" w:cs="Times New Roman CYR"/>
                <w:sz w:val="26"/>
                <w:szCs w:val="26"/>
                <w:lang w:eastAsia="en-US"/>
              </w:rPr>
            </w:pPr>
            <w:r>
              <w:rPr>
                <w:rFonts w:ascii="Times New Roman CYR" w:eastAsiaTheme="minorHAnsi" w:hAnsi="Times New Roman CYR" w:cs="Times New Roman CYR"/>
                <w:sz w:val="26"/>
                <w:szCs w:val="26"/>
                <w:lang w:eastAsia="en-US"/>
              </w:rPr>
              <w:t>бюджетних</w:t>
            </w:r>
          </w:p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Theme="minorHAnsi" w:hAnsi="Calibri" w:cs="Calibri"/>
                <w:lang w:val="en" w:eastAsia="en-US"/>
              </w:rPr>
            </w:pPr>
            <w:r>
              <w:rPr>
                <w:rFonts w:ascii="Times New Roman CYR" w:eastAsiaTheme="minorHAnsi" w:hAnsi="Times New Roman CYR" w:cs="Times New Roman CYR"/>
                <w:sz w:val="26"/>
                <w:szCs w:val="26"/>
                <w:lang w:eastAsia="en-US"/>
              </w:rPr>
              <w:t>призначень</w:t>
            </w:r>
          </w:p>
        </w:tc>
        <w:tc>
          <w:tcPr>
            <w:tcW w:w="2646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6" w:space="0" w:color="000000"/>
            </w:tcBorders>
          </w:tcPr>
          <w:p w:rsidR="00FF587F" w:rsidRPr="004D66A9" w:rsidRDefault="002B10AB">
            <w:pPr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rFonts w:ascii="Calibri" w:eastAsiaTheme="minorHAnsi" w:hAnsi="Calibri" w:cs="Calibri"/>
                <w:b/>
                <w:lang w:val="en" w:eastAsia="en-US"/>
              </w:rPr>
            </w:pPr>
            <w:r>
              <w:rPr>
                <w:rFonts w:ascii="Times New Roman CYR" w:eastAsiaTheme="minorHAnsi" w:hAnsi="Times New Roman CYR" w:cs="Times New Roman CYR"/>
                <w:b/>
                <w:sz w:val="26"/>
                <w:szCs w:val="26"/>
                <w:lang w:eastAsia="en-US"/>
              </w:rPr>
              <w:t xml:space="preserve">6 </w:t>
            </w:r>
            <w:bookmarkStart w:id="0" w:name="_GoBack"/>
            <w:bookmarkEnd w:id="0"/>
            <w:r w:rsidR="0044154F">
              <w:rPr>
                <w:rFonts w:ascii="Times New Roman CYR" w:eastAsiaTheme="minorHAnsi" w:hAnsi="Times New Roman CYR" w:cs="Times New Roman CYR"/>
                <w:b/>
                <w:sz w:val="26"/>
                <w:szCs w:val="26"/>
                <w:lang w:eastAsia="en-US"/>
              </w:rPr>
              <w:t>186,86</w:t>
            </w:r>
          </w:p>
        </w:tc>
      </w:tr>
      <w:tr w:rsidR="00FF587F">
        <w:trPr>
          <w:trHeight w:val="28"/>
          <w:jc w:val="center"/>
        </w:trPr>
        <w:tc>
          <w:tcPr>
            <w:tcW w:w="4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Calibri" w:eastAsiaTheme="minorHAnsi" w:hAnsi="Calibri" w:cs="Calibri"/>
                <w:lang w:val="en" w:eastAsia="en-US"/>
              </w:rPr>
            </w:pPr>
            <w:r>
              <w:rPr>
                <w:rFonts w:ascii="Times New Roman CYR" w:eastAsiaTheme="minorHAnsi" w:hAnsi="Times New Roman CYR" w:cs="Times New Roman CYR"/>
                <w:sz w:val="26"/>
                <w:szCs w:val="26"/>
                <w:lang w:eastAsia="en-US"/>
              </w:rPr>
              <w:t>державний бюджет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6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2646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6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Calibri" w:eastAsiaTheme="minorHAnsi" w:hAnsi="Calibri" w:cs="Calibri"/>
                <w:lang w:val="en" w:eastAsia="en-US"/>
              </w:rPr>
            </w:pPr>
          </w:p>
        </w:tc>
      </w:tr>
      <w:tr w:rsidR="00FF587F">
        <w:trPr>
          <w:trHeight w:val="1"/>
          <w:jc w:val="center"/>
        </w:trPr>
        <w:tc>
          <w:tcPr>
            <w:tcW w:w="4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Calibri" w:eastAsiaTheme="minorHAnsi" w:hAnsi="Calibri" w:cs="Calibri"/>
                <w:lang w:val="en" w:eastAsia="en-US"/>
              </w:rPr>
            </w:pPr>
            <w:r>
              <w:rPr>
                <w:rFonts w:ascii="Times New Roman CYR" w:eastAsiaTheme="minorHAnsi" w:hAnsi="Times New Roman CYR" w:cs="Times New Roman CYR"/>
                <w:sz w:val="26"/>
                <w:szCs w:val="26"/>
                <w:lang w:eastAsia="en-US"/>
              </w:rPr>
              <w:t>кошти небюджетних джерел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6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2646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6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Calibri" w:eastAsiaTheme="minorHAnsi" w:hAnsi="Calibri" w:cs="Calibri"/>
                <w:lang w:val="en" w:eastAsia="en-US"/>
              </w:rPr>
            </w:pPr>
          </w:p>
        </w:tc>
      </w:tr>
    </w:tbl>
    <w:p w:rsidR="00FF587F" w:rsidRDefault="00FF587F" w:rsidP="00FF587F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Theme="minorHAnsi" w:hAnsi="Times New Roman" w:cs="Times New Roman"/>
          <w:b/>
          <w:bCs/>
          <w:sz w:val="26"/>
          <w:szCs w:val="26"/>
          <w:lang w:val="en" w:eastAsia="en-US"/>
        </w:rPr>
      </w:pPr>
    </w:p>
    <w:p w:rsidR="00FF587F" w:rsidRPr="001A0856" w:rsidRDefault="001A0856" w:rsidP="001A08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>________________________________________________________________________________________</w:t>
      </w:r>
    </w:p>
    <w:p w:rsidR="004B402C" w:rsidRDefault="004B402C" w:rsidP="004B402C">
      <w:pPr>
        <w:spacing w:after="0" w:line="240" w:lineRule="auto"/>
        <w:ind w:right="-31"/>
        <w:rPr>
          <w:rFonts w:ascii="Times New Roman" w:eastAsia="Times New Roman" w:hAnsi="Times New Roman" w:cs="Times New Roman"/>
          <w:sz w:val="26"/>
        </w:rPr>
      </w:pPr>
    </w:p>
    <w:p w:rsidR="004B402C" w:rsidRPr="004B402C" w:rsidRDefault="004B402C" w:rsidP="004B402C">
      <w:pPr>
        <w:rPr>
          <w:rFonts w:ascii="Times New Roman" w:eastAsia="Times New Roman" w:hAnsi="Times New Roman" w:cs="Times New Roman"/>
          <w:sz w:val="26"/>
        </w:rPr>
      </w:pPr>
    </w:p>
    <w:p w:rsidR="001D270D" w:rsidRPr="004B402C" w:rsidRDefault="001D270D" w:rsidP="004B402C">
      <w:pPr>
        <w:jc w:val="right"/>
        <w:rPr>
          <w:rFonts w:ascii="Times New Roman" w:eastAsia="Times New Roman" w:hAnsi="Times New Roman" w:cs="Times New Roman"/>
          <w:sz w:val="26"/>
        </w:rPr>
      </w:pPr>
    </w:p>
    <w:sectPr w:rsidR="001D270D" w:rsidRPr="004B402C" w:rsidSect="0021567C">
      <w:footerReference w:type="default" r:id="rId8"/>
      <w:pgSz w:w="16838" w:h="11906" w:orient="landscape"/>
      <w:pgMar w:top="851" w:right="1134" w:bottom="850" w:left="1134" w:header="708" w:footer="708" w:gutter="0"/>
      <w:pgNumType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746C" w:rsidRDefault="0043746C" w:rsidP="00617573">
      <w:pPr>
        <w:spacing w:after="0" w:line="240" w:lineRule="auto"/>
      </w:pPr>
      <w:r>
        <w:separator/>
      </w:r>
    </w:p>
  </w:endnote>
  <w:endnote w:type="continuationSeparator" w:id="0">
    <w:p w:rsidR="0043746C" w:rsidRDefault="0043746C" w:rsidP="006175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509" w:rsidRDefault="00940509" w:rsidP="004B402C">
    <w:pPr>
      <w:pStyle w:val="a5"/>
    </w:pPr>
  </w:p>
  <w:p w:rsidR="00617573" w:rsidRDefault="0061757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746C" w:rsidRDefault="0043746C" w:rsidP="00617573">
      <w:pPr>
        <w:spacing w:after="0" w:line="240" w:lineRule="auto"/>
      </w:pPr>
      <w:r>
        <w:separator/>
      </w:r>
    </w:p>
  </w:footnote>
  <w:footnote w:type="continuationSeparator" w:id="0">
    <w:p w:rsidR="0043746C" w:rsidRDefault="0043746C" w:rsidP="006175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7B6E82"/>
    <w:multiLevelType w:val="multilevel"/>
    <w:tmpl w:val="5E0AFF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A9328C0"/>
    <w:multiLevelType w:val="multilevel"/>
    <w:tmpl w:val="EE30264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4452261"/>
    <w:multiLevelType w:val="multilevel"/>
    <w:tmpl w:val="1E82D2A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B944CE7"/>
    <w:multiLevelType w:val="multilevel"/>
    <w:tmpl w:val="E684F1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2502B63"/>
    <w:multiLevelType w:val="hybridMultilevel"/>
    <w:tmpl w:val="2F8A4176"/>
    <w:lvl w:ilvl="0" w:tplc="5128FA7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70" w:hanging="360"/>
      </w:pPr>
    </w:lvl>
    <w:lvl w:ilvl="2" w:tplc="0422001B" w:tentative="1">
      <w:start w:val="1"/>
      <w:numFmt w:val="lowerRoman"/>
      <w:lvlText w:val="%3."/>
      <w:lvlJc w:val="right"/>
      <w:pPr>
        <w:ind w:left="1890" w:hanging="180"/>
      </w:pPr>
    </w:lvl>
    <w:lvl w:ilvl="3" w:tplc="0422000F" w:tentative="1">
      <w:start w:val="1"/>
      <w:numFmt w:val="decimal"/>
      <w:lvlText w:val="%4."/>
      <w:lvlJc w:val="left"/>
      <w:pPr>
        <w:ind w:left="2610" w:hanging="360"/>
      </w:pPr>
    </w:lvl>
    <w:lvl w:ilvl="4" w:tplc="04220019" w:tentative="1">
      <w:start w:val="1"/>
      <w:numFmt w:val="lowerLetter"/>
      <w:lvlText w:val="%5."/>
      <w:lvlJc w:val="left"/>
      <w:pPr>
        <w:ind w:left="3330" w:hanging="360"/>
      </w:pPr>
    </w:lvl>
    <w:lvl w:ilvl="5" w:tplc="0422001B" w:tentative="1">
      <w:start w:val="1"/>
      <w:numFmt w:val="lowerRoman"/>
      <w:lvlText w:val="%6."/>
      <w:lvlJc w:val="right"/>
      <w:pPr>
        <w:ind w:left="4050" w:hanging="180"/>
      </w:pPr>
    </w:lvl>
    <w:lvl w:ilvl="6" w:tplc="0422000F" w:tentative="1">
      <w:start w:val="1"/>
      <w:numFmt w:val="decimal"/>
      <w:lvlText w:val="%7."/>
      <w:lvlJc w:val="left"/>
      <w:pPr>
        <w:ind w:left="4770" w:hanging="360"/>
      </w:pPr>
    </w:lvl>
    <w:lvl w:ilvl="7" w:tplc="04220019" w:tentative="1">
      <w:start w:val="1"/>
      <w:numFmt w:val="lowerLetter"/>
      <w:lvlText w:val="%8."/>
      <w:lvlJc w:val="left"/>
      <w:pPr>
        <w:ind w:left="5490" w:hanging="360"/>
      </w:pPr>
    </w:lvl>
    <w:lvl w:ilvl="8" w:tplc="0422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 w15:restartNumberingAfterBreak="0">
    <w:nsid w:val="62040C9A"/>
    <w:multiLevelType w:val="multilevel"/>
    <w:tmpl w:val="3CDC275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6D30A75"/>
    <w:multiLevelType w:val="multilevel"/>
    <w:tmpl w:val="BEB01C0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73361EA"/>
    <w:multiLevelType w:val="hybridMultilevel"/>
    <w:tmpl w:val="520AA4AA"/>
    <w:lvl w:ilvl="0" w:tplc="599AC850">
      <w:start w:val="2021"/>
      <w:numFmt w:val="decimal"/>
      <w:lvlText w:val="%1"/>
      <w:lvlJc w:val="left"/>
      <w:pPr>
        <w:ind w:left="1107" w:hanging="540"/>
      </w:pPr>
      <w:rPr>
        <w:rFonts w:ascii="Times New Roman" w:eastAsia="Times New Roman" w:hAnsi="Times New Roman" w:cs="Times New Roman" w:hint="default"/>
        <w:b/>
        <w:sz w:val="26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5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87F"/>
    <w:rsid w:val="00051830"/>
    <w:rsid w:val="000D46FB"/>
    <w:rsid w:val="000E2CD6"/>
    <w:rsid w:val="00104A18"/>
    <w:rsid w:val="001336F7"/>
    <w:rsid w:val="001977CD"/>
    <w:rsid w:val="001A0856"/>
    <w:rsid w:val="001B612F"/>
    <w:rsid w:val="001D270D"/>
    <w:rsid w:val="001F587A"/>
    <w:rsid w:val="0021567C"/>
    <w:rsid w:val="00223985"/>
    <w:rsid w:val="0024141D"/>
    <w:rsid w:val="002B10AB"/>
    <w:rsid w:val="00321CD6"/>
    <w:rsid w:val="00351FA8"/>
    <w:rsid w:val="003E221F"/>
    <w:rsid w:val="003F395B"/>
    <w:rsid w:val="0043746C"/>
    <w:rsid w:val="0044154F"/>
    <w:rsid w:val="00454EDB"/>
    <w:rsid w:val="004973DE"/>
    <w:rsid w:val="004B402C"/>
    <w:rsid w:val="004D66A9"/>
    <w:rsid w:val="00580193"/>
    <w:rsid w:val="005D5F1B"/>
    <w:rsid w:val="00617573"/>
    <w:rsid w:val="006243CE"/>
    <w:rsid w:val="00694B26"/>
    <w:rsid w:val="00700F30"/>
    <w:rsid w:val="007330DA"/>
    <w:rsid w:val="00747DC1"/>
    <w:rsid w:val="007B14F3"/>
    <w:rsid w:val="007C636E"/>
    <w:rsid w:val="0087070E"/>
    <w:rsid w:val="008B60B1"/>
    <w:rsid w:val="008C43AF"/>
    <w:rsid w:val="008E13C4"/>
    <w:rsid w:val="00930860"/>
    <w:rsid w:val="00940509"/>
    <w:rsid w:val="009445C7"/>
    <w:rsid w:val="00B96A94"/>
    <w:rsid w:val="00BA5C05"/>
    <w:rsid w:val="00C3712E"/>
    <w:rsid w:val="00CD773C"/>
    <w:rsid w:val="00CE6D38"/>
    <w:rsid w:val="00D32400"/>
    <w:rsid w:val="00D525C8"/>
    <w:rsid w:val="00D553E8"/>
    <w:rsid w:val="00D808FA"/>
    <w:rsid w:val="00D8769A"/>
    <w:rsid w:val="00DA588F"/>
    <w:rsid w:val="00E02656"/>
    <w:rsid w:val="00E13E76"/>
    <w:rsid w:val="00E16202"/>
    <w:rsid w:val="00E47203"/>
    <w:rsid w:val="00EE67B3"/>
    <w:rsid w:val="00F97E6D"/>
    <w:rsid w:val="00FF5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E7A21F"/>
  <w15:docId w15:val="{4A867CE1-209F-4E27-B5CF-F006929C8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ajorHAnsi" w:eastAsiaTheme="minorHAnsi" w:hAnsiTheme="majorHAnsi" w:cstheme="majorBidi"/>
        <w:sz w:val="24"/>
        <w:lang w:val="uk-UA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587F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75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17573"/>
    <w:rPr>
      <w:rFonts w:asciiTheme="minorHAnsi" w:eastAsiaTheme="minorEastAsia" w:hAnsiTheme="minorHAnsi" w:cstheme="minorBidi"/>
      <w:sz w:val="22"/>
      <w:szCs w:val="22"/>
      <w:lang w:eastAsia="uk-UA"/>
    </w:rPr>
  </w:style>
  <w:style w:type="paragraph" w:styleId="a5">
    <w:name w:val="footer"/>
    <w:basedOn w:val="a"/>
    <w:link w:val="a6"/>
    <w:uiPriority w:val="99"/>
    <w:unhideWhenUsed/>
    <w:rsid w:val="006175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617573"/>
    <w:rPr>
      <w:rFonts w:asciiTheme="minorHAnsi" w:eastAsiaTheme="minorEastAsia" w:hAnsiTheme="minorHAnsi" w:cstheme="minorBidi"/>
      <w:sz w:val="22"/>
      <w:szCs w:val="22"/>
      <w:lang w:eastAsia="uk-UA"/>
    </w:rPr>
  </w:style>
  <w:style w:type="paragraph" w:styleId="a7">
    <w:name w:val="List Paragraph"/>
    <w:basedOn w:val="a"/>
    <w:uiPriority w:val="34"/>
    <w:qFormat/>
    <w:rsid w:val="001977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913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8621C-D74E-4BBB-83FF-F377B49B1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464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rada75</dc:creator>
  <cp:lastModifiedBy>Sport</cp:lastModifiedBy>
  <cp:revision>5</cp:revision>
  <dcterms:created xsi:type="dcterms:W3CDTF">2022-12-27T15:59:00Z</dcterms:created>
  <dcterms:modified xsi:type="dcterms:W3CDTF">2023-12-18T10:34:00Z</dcterms:modified>
</cp:coreProperties>
</file>