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DFE" w:rsidRPr="00AF1766" w:rsidRDefault="007A3DFE" w:rsidP="00AF1766">
      <w:pPr>
        <w:suppressAutoHyphens w:val="0"/>
        <w:spacing w:line="240" w:lineRule="auto"/>
        <w:ind w:leftChars="0" w:left="6096" w:firstLineChars="0" w:hanging="850"/>
        <w:textDirection w:val="lrTb"/>
        <w:textAlignment w:val="auto"/>
        <w:outlineLvl w:val="9"/>
        <w:rPr>
          <w:color w:val="000000"/>
          <w:sz w:val="28"/>
          <w:szCs w:val="28"/>
        </w:rPr>
      </w:pPr>
      <w:r w:rsidRPr="00AF1766">
        <w:rPr>
          <w:color w:val="000000"/>
          <w:sz w:val="28"/>
          <w:szCs w:val="28"/>
        </w:rPr>
        <w:t>Додаток 1</w:t>
      </w:r>
    </w:p>
    <w:p w:rsidR="007A3DFE" w:rsidRDefault="000E778A" w:rsidP="00AF17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96" w:firstLineChars="0" w:hanging="850"/>
        <w:rPr>
          <w:color w:val="000000"/>
          <w:sz w:val="28"/>
          <w:szCs w:val="28"/>
        </w:rPr>
      </w:pPr>
      <w:r w:rsidRPr="009C40CC">
        <w:rPr>
          <w:color w:val="000000"/>
          <w:sz w:val="28"/>
          <w:szCs w:val="28"/>
        </w:rPr>
        <w:t xml:space="preserve">до </w:t>
      </w:r>
      <w:r w:rsidR="00884B7B" w:rsidRPr="009C40CC">
        <w:rPr>
          <w:color w:val="000000"/>
          <w:sz w:val="28"/>
          <w:szCs w:val="28"/>
        </w:rPr>
        <w:t>Програми</w:t>
      </w:r>
      <w:bookmarkStart w:id="0" w:name="_GoBack"/>
      <w:bookmarkEnd w:id="0"/>
      <w:r w:rsidR="00AF1766">
        <w:rPr>
          <w:color w:val="000000"/>
          <w:sz w:val="28"/>
          <w:szCs w:val="28"/>
        </w:rPr>
        <w:t xml:space="preserve"> </w:t>
      </w:r>
    </w:p>
    <w:p w:rsidR="00AF1766" w:rsidRPr="00AF1766" w:rsidRDefault="00AF1766" w:rsidP="00AF17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96" w:firstLineChars="0" w:hanging="850"/>
        <w:rPr>
          <w:color w:val="000000"/>
          <w:sz w:val="28"/>
          <w:szCs w:val="28"/>
        </w:rPr>
      </w:pPr>
    </w:p>
    <w:p w:rsidR="007A3DFE" w:rsidRDefault="007A3DFE" w:rsidP="007A3D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right"/>
        <w:rPr>
          <w:b/>
          <w:color w:val="000000"/>
          <w:sz w:val="28"/>
          <w:szCs w:val="28"/>
        </w:rPr>
      </w:pPr>
    </w:p>
    <w:p w:rsidR="007A3DFE" w:rsidRDefault="007A3DFE" w:rsidP="007A3D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ПАСПОРТ</w:t>
      </w:r>
    </w:p>
    <w:p w:rsidR="007A3DFE" w:rsidRDefault="007A3DFE" w:rsidP="007A3D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Програми виконання судових рішень та виконавчих документів</w:t>
      </w:r>
    </w:p>
    <w:p w:rsidR="007A3DFE" w:rsidRDefault="007A3DFE" w:rsidP="007A3D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2023-2025 роки</w:t>
      </w:r>
    </w:p>
    <w:p w:rsidR="007A3DFE" w:rsidRDefault="007A3DFE" w:rsidP="007A3D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7A3DFE" w:rsidRPr="008F18FC" w:rsidRDefault="007A3DFE" w:rsidP="004E6B79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F18FC">
        <w:rPr>
          <w:color w:val="000000"/>
          <w:sz w:val="28"/>
          <w:szCs w:val="28"/>
        </w:rPr>
        <w:t xml:space="preserve">Ініціатор розроблення Програми: Львівська обласна </w:t>
      </w:r>
      <w:r w:rsidR="005116AC">
        <w:rPr>
          <w:color w:val="000000"/>
          <w:sz w:val="28"/>
          <w:szCs w:val="28"/>
        </w:rPr>
        <w:t xml:space="preserve">державна </w:t>
      </w:r>
      <w:r w:rsidRPr="008F18FC">
        <w:rPr>
          <w:color w:val="000000"/>
          <w:sz w:val="28"/>
          <w:szCs w:val="28"/>
        </w:rPr>
        <w:t>адміністрація.</w:t>
      </w:r>
    </w:p>
    <w:p w:rsidR="004E6B79" w:rsidRPr="008F18FC" w:rsidRDefault="004E6B79" w:rsidP="004E6B79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color w:val="000000"/>
          <w:sz w:val="28"/>
          <w:szCs w:val="28"/>
        </w:rPr>
      </w:pPr>
    </w:p>
    <w:p w:rsidR="007A3DFE" w:rsidRPr="008F18FC" w:rsidRDefault="007A3DFE" w:rsidP="004E6B79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F18FC">
        <w:rPr>
          <w:color w:val="000000"/>
          <w:sz w:val="28"/>
          <w:szCs w:val="28"/>
        </w:rPr>
        <w:t>Дата, номер документа про затвердження Програми:</w:t>
      </w:r>
      <w:r w:rsidR="00AF1766">
        <w:rPr>
          <w:color w:val="000000"/>
          <w:sz w:val="28"/>
          <w:szCs w:val="28"/>
        </w:rPr>
        <w:t xml:space="preserve"> розпорядження начальника Львівської обласної військової адміністрації від 30.12.2022 </w:t>
      </w:r>
      <w:r w:rsidR="00422A16">
        <w:rPr>
          <w:color w:val="000000"/>
          <w:sz w:val="28"/>
          <w:szCs w:val="28"/>
        </w:rPr>
        <w:t xml:space="preserve"> </w:t>
      </w:r>
      <w:r w:rsidR="00595AFC">
        <w:rPr>
          <w:color w:val="000000"/>
          <w:sz w:val="28"/>
          <w:szCs w:val="28"/>
        </w:rPr>
        <w:t>№</w:t>
      </w:r>
      <w:r w:rsidR="00AF1766">
        <w:rPr>
          <w:color w:val="000000"/>
          <w:sz w:val="28"/>
          <w:szCs w:val="28"/>
        </w:rPr>
        <w:t>820/0/5-22ВА</w:t>
      </w:r>
    </w:p>
    <w:p w:rsidR="004E6B79" w:rsidRPr="008F18FC" w:rsidRDefault="004E6B79" w:rsidP="004E6B79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color w:val="000000"/>
          <w:sz w:val="28"/>
          <w:szCs w:val="28"/>
        </w:rPr>
      </w:pPr>
    </w:p>
    <w:p w:rsidR="007A3DFE" w:rsidRPr="008F18FC" w:rsidRDefault="007A3DFE" w:rsidP="004E6B79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F18FC">
        <w:rPr>
          <w:color w:val="000000"/>
          <w:sz w:val="28"/>
          <w:szCs w:val="28"/>
        </w:rPr>
        <w:t>Розробник Програми: департамент охорони здоров’я обласної державної адміністрації.</w:t>
      </w:r>
    </w:p>
    <w:p w:rsidR="004E6B79" w:rsidRPr="004E6B79" w:rsidRDefault="004E6B79" w:rsidP="004E6B79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color w:val="000000"/>
          <w:sz w:val="28"/>
          <w:szCs w:val="28"/>
        </w:rPr>
      </w:pPr>
    </w:p>
    <w:p w:rsidR="007A3DFE" w:rsidRPr="004E6B79" w:rsidRDefault="00000B7B" w:rsidP="004E6B79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Співрозробник</w:t>
      </w:r>
      <w:proofErr w:type="spellEnd"/>
      <w:r w:rsidR="007A3DFE" w:rsidRPr="004E6B79">
        <w:rPr>
          <w:color w:val="000000"/>
          <w:sz w:val="28"/>
          <w:szCs w:val="28"/>
        </w:rPr>
        <w:t xml:space="preserve"> Програми: департамент фінансів обласної державної адміністрації.</w:t>
      </w:r>
    </w:p>
    <w:p w:rsidR="004E6B79" w:rsidRPr="004E6B79" w:rsidRDefault="004E6B79" w:rsidP="004E6B79">
      <w:pPr>
        <w:pStyle w:val="af0"/>
        <w:ind w:left="1" w:hanging="3"/>
        <w:rPr>
          <w:color w:val="000000"/>
          <w:sz w:val="28"/>
          <w:szCs w:val="28"/>
        </w:rPr>
      </w:pPr>
    </w:p>
    <w:p w:rsidR="007A3DFE" w:rsidRPr="004E6B79" w:rsidRDefault="007A3DFE" w:rsidP="004E6B79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4E6B79">
        <w:rPr>
          <w:color w:val="000000"/>
          <w:sz w:val="28"/>
          <w:szCs w:val="28"/>
        </w:rPr>
        <w:t xml:space="preserve">Відповідальні виконавці Програми: департамент охорони здоров’я обласної державної адміністрації. </w:t>
      </w:r>
    </w:p>
    <w:p w:rsidR="004E6B79" w:rsidRPr="004E6B79" w:rsidRDefault="004E6B79" w:rsidP="004E6B79">
      <w:pPr>
        <w:pStyle w:val="af0"/>
        <w:ind w:left="1" w:hanging="3"/>
        <w:rPr>
          <w:color w:val="000000"/>
          <w:sz w:val="28"/>
          <w:szCs w:val="28"/>
        </w:rPr>
      </w:pPr>
    </w:p>
    <w:p w:rsidR="007A3DFE" w:rsidRPr="009E390D" w:rsidRDefault="007A3DFE" w:rsidP="00000B7B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8"/>
          <w:szCs w:val="28"/>
        </w:rPr>
      </w:pPr>
      <w:r w:rsidRPr="009E390D">
        <w:rPr>
          <w:sz w:val="28"/>
          <w:szCs w:val="28"/>
        </w:rPr>
        <w:t>Учасники Програми: департамент охорони здоров’я обласної державної адміністрації.</w:t>
      </w:r>
    </w:p>
    <w:p w:rsidR="00000B7B" w:rsidRPr="009E390D" w:rsidRDefault="00000B7B" w:rsidP="00000B7B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sz w:val="28"/>
          <w:szCs w:val="28"/>
        </w:rPr>
      </w:pPr>
    </w:p>
    <w:p w:rsidR="007A3DFE" w:rsidRPr="009E390D" w:rsidRDefault="007A3DFE" w:rsidP="00000B7B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8"/>
          <w:szCs w:val="28"/>
        </w:rPr>
      </w:pPr>
      <w:r w:rsidRPr="009E390D">
        <w:rPr>
          <w:sz w:val="28"/>
          <w:szCs w:val="28"/>
        </w:rPr>
        <w:t>Термін реалізації Програми: 2023-2025 роки.</w:t>
      </w:r>
    </w:p>
    <w:p w:rsidR="00000B7B" w:rsidRPr="009E390D" w:rsidRDefault="00000B7B" w:rsidP="00000B7B">
      <w:pPr>
        <w:pStyle w:val="af0"/>
        <w:ind w:left="1" w:hanging="3"/>
        <w:rPr>
          <w:sz w:val="28"/>
          <w:szCs w:val="28"/>
        </w:rPr>
      </w:pPr>
    </w:p>
    <w:p w:rsidR="007A3DFE" w:rsidRPr="009E390D" w:rsidRDefault="007A3DFE" w:rsidP="00000B7B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8"/>
          <w:szCs w:val="28"/>
        </w:rPr>
      </w:pPr>
      <w:r w:rsidRPr="009E390D">
        <w:rPr>
          <w:sz w:val="28"/>
          <w:szCs w:val="28"/>
        </w:rPr>
        <w:t>Номер та назва завдань Стратегії розвитку Львівської області, яким відповідає Програма: Оперативна ціль 2.1. Здорове населення.</w:t>
      </w:r>
    </w:p>
    <w:p w:rsidR="00000B7B" w:rsidRPr="00000B7B" w:rsidRDefault="00000B7B" w:rsidP="00000B7B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color w:val="000000"/>
          <w:sz w:val="28"/>
          <w:szCs w:val="28"/>
        </w:rPr>
      </w:pPr>
    </w:p>
    <w:p w:rsidR="005116AC" w:rsidRPr="005116AC" w:rsidRDefault="007A3DFE" w:rsidP="005116AC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116AC">
        <w:rPr>
          <w:color w:val="000000"/>
          <w:sz w:val="28"/>
          <w:szCs w:val="28"/>
        </w:rPr>
        <w:t xml:space="preserve">Загальний обсяг фінансових ресурсів, необхідних для реалізації Програми, у </w:t>
      </w:r>
    </w:p>
    <w:p w:rsidR="005116AC" w:rsidRPr="005116AC" w:rsidRDefault="005116AC" w:rsidP="005116AC">
      <w:pPr>
        <w:pStyle w:val="af0"/>
        <w:ind w:left="1" w:hanging="3"/>
        <w:rPr>
          <w:color w:val="000000"/>
          <w:sz w:val="28"/>
          <w:szCs w:val="28"/>
        </w:rPr>
      </w:pPr>
    </w:p>
    <w:p w:rsidR="007A3DFE" w:rsidRPr="005116AC" w:rsidRDefault="007A3DFE" w:rsidP="005116AC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0"/>
        <w:jc w:val="both"/>
        <w:rPr>
          <w:color w:val="000000"/>
          <w:sz w:val="28"/>
          <w:szCs w:val="28"/>
        </w:rPr>
      </w:pPr>
      <w:r w:rsidRPr="005116AC">
        <w:rPr>
          <w:color w:val="000000"/>
          <w:sz w:val="28"/>
          <w:szCs w:val="28"/>
        </w:rPr>
        <w:t>тому числі:</w:t>
      </w:r>
    </w:p>
    <w:p w:rsidR="007A3DFE" w:rsidRDefault="000E778A" w:rsidP="007A3D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2023 рік </w:t>
      </w:r>
      <w:r w:rsidR="007A3DFE">
        <w:rPr>
          <w:color w:val="000000"/>
          <w:sz w:val="28"/>
          <w:szCs w:val="28"/>
        </w:rPr>
        <w:t>– 100,0</w:t>
      </w:r>
      <w:r w:rsidR="007A3DFE" w:rsidRPr="00B835B2">
        <w:rPr>
          <w:color w:val="000000"/>
          <w:sz w:val="28"/>
          <w:szCs w:val="28"/>
        </w:rPr>
        <w:t xml:space="preserve"> тис. гр</w:t>
      </w:r>
      <w:r w:rsidR="007A3DFE">
        <w:rPr>
          <w:color w:val="000000"/>
          <w:sz w:val="28"/>
          <w:szCs w:val="28"/>
        </w:rPr>
        <w:t>ивень;</w:t>
      </w:r>
    </w:p>
    <w:p w:rsidR="007A3DFE" w:rsidRDefault="000E778A" w:rsidP="007A3D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2024 рік – </w:t>
      </w:r>
      <w:r w:rsidR="00A76512">
        <w:rPr>
          <w:color w:val="000000"/>
          <w:sz w:val="28"/>
          <w:szCs w:val="28"/>
        </w:rPr>
        <w:t>20,0</w:t>
      </w:r>
      <w:r w:rsidR="007A3DFE">
        <w:rPr>
          <w:color w:val="000000"/>
          <w:sz w:val="28"/>
          <w:szCs w:val="28"/>
        </w:rPr>
        <w:t xml:space="preserve"> </w:t>
      </w:r>
      <w:r w:rsidR="007A3DFE" w:rsidRPr="00B835B2">
        <w:rPr>
          <w:color w:val="000000"/>
          <w:sz w:val="28"/>
          <w:szCs w:val="28"/>
        </w:rPr>
        <w:t>тис. гр</w:t>
      </w:r>
      <w:r w:rsidR="007A3DFE">
        <w:rPr>
          <w:color w:val="000000"/>
          <w:sz w:val="28"/>
          <w:szCs w:val="28"/>
        </w:rPr>
        <w:t>ивень;</w:t>
      </w:r>
    </w:p>
    <w:p w:rsidR="007A3DFE" w:rsidRDefault="007A3DFE" w:rsidP="007A3D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</w:t>
      </w:r>
      <w:r w:rsidRPr="009E390D">
        <w:rPr>
          <w:sz w:val="28"/>
          <w:szCs w:val="28"/>
        </w:rPr>
        <w:t>2</w:t>
      </w:r>
      <w:r w:rsidR="000E778A" w:rsidRPr="009E390D">
        <w:rPr>
          <w:sz w:val="28"/>
          <w:szCs w:val="28"/>
        </w:rPr>
        <w:t xml:space="preserve">5 </w:t>
      </w:r>
      <w:r w:rsidR="000E778A">
        <w:rPr>
          <w:color w:val="000000"/>
          <w:sz w:val="28"/>
          <w:szCs w:val="28"/>
        </w:rPr>
        <w:t xml:space="preserve">рік – </w:t>
      </w:r>
      <w:r>
        <w:rPr>
          <w:color w:val="000000"/>
          <w:sz w:val="28"/>
          <w:szCs w:val="28"/>
        </w:rPr>
        <w:t xml:space="preserve">____ </w:t>
      </w:r>
      <w:r w:rsidRPr="00B835B2">
        <w:rPr>
          <w:color w:val="000000"/>
          <w:sz w:val="28"/>
          <w:szCs w:val="28"/>
        </w:rPr>
        <w:t>тис. гр</w:t>
      </w:r>
      <w:r>
        <w:rPr>
          <w:color w:val="000000"/>
          <w:sz w:val="28"/>
          <w:szCs w:val="28"/>
        </w:rPr>
        <w:t>ивень;</w:t>
      </w:r>
    </w:p>
    <w:p w:rsidR="005116AC" w:rsidRDefault="007A3DFE" w:rsidP="007A3D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b/>
          <w:color w:val="000000"/>
          <w:sz w:val="28"/>
          <w:szCs w:val="28"/>
        </w:rPr>
      </w:pPr>
      <w:r w:rsidRPr="00935EE9">
        <w:rPr>
          <w:b/>
          <w:color w:val="000000"/>
          <w:sz w:val="28"/>
          <w:szCs w:val="28"/>
        </w:rPr>
        <w:t>Разом</w:t>
      </w:r>
      <w:r>
        <w:rPr>
          <w:b/>
          <w:color w:val="000000"/>
          <w:sz w:val="28"/>
          <w:szCs w:val="28"/>
        </w:rPr>
        <w:t xml:space="preserve"> –</w:t>
      </w:r>
      <w:r w:rsidR="00A76512">
        <w:rPr>
          <w:b/>
          <w:color w:val="000000"/>
          <w:sz w:val="28"/>
          <w:szCs w:val="28"/>
        </w:rPr>
        <w:t xml:space="preserve"> 120,0</w:t>
      </w:r>
      <w:r w:rsidRPr="00935EE9">
        <w:rPr>
          <w:b/>
          <w:color w:val="000000"/>
          <w:sz w:val="28"/>
          <w:szCs w:val="28"/>
        </w:rPr>
        <w:t xml:space="preserve"> тис. гривень</w:t>
      </w:r>
      <w:r>
        <w:rPr>
          <w:b/>
          <w:color w:val="000000"/>
          <w:sz w:val="28"/>
          <w:szCs w:val="28"/>
        </w:rPr>
        <w:t xml:space="preserve">, </w:t>
      </w:r>
    </w:p>
    <w:p w:rsidR="007A3DFE" w:rsidRPr="005116AC" w:rsidRDefault="007A3DFE" w:rsidP="007A3D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color w:val="000000"/>
          <w:sz w:val="28"/>
          <w:szCs w:val="28"/>
        </w:rPr>
      </w:pPr>
      <w:r w:rsidRPr="005116AC">
        <w:rPr>
          <w:color w:val="000000"/>
          <w:sz w:val="28"/>
          <w:szCs w:val="28"/>
        </w:rPr>
        <w:t>з них:</w:t>
      </w:r>
    </w:p>
    <w:p w:rsidR="007A3DFE" w:rsidRPr="00B835B2" w:rsidRDefault="007A3DFE" w:rsidP="007A3D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54" w:firstLine="991"/>
        <w:jc w:val="both"/>
        <w:rPr>
          <w:color w:val="000000"/>
          <w:sz w:val="28"/>
          <w:szCs w:val="28"/>
        </w:rPr>
      </w:pPr>
      <w:r w:rsidRPr="00B835B2">
        <w:rPr>
          <w:color w:val="000000"/>
          <w:sz w:val="28"/>
          <w:szCs w:val="28"/>
        </w:rPr>
        <w:t xml:space="preserve">- кошти </w:t>
      </w:r>
      <w:r w:rsidR="00A76512">
        <w:rPr>
          <w:color w:val="000000"/>
          <w:sz w:val="28"/>
          <w:szCs w:val="28"/>
        </w:rPr>
        <w:t>обласного бюджету – 12</w:t>
      </w:r>
      <w:r w:rsidRPr="00B835B2">
        <w:rPr>
          <w:color w:val="000000"/>
          <w:sz w:val="28"/>
          <w:szCs w:val="28"/>
        </w:rPr>
        <w:t>0</w:t>
      </w:r>
      <w:r w:rsidR="00A76512">
        <w:rPr>
          <w:color w:val="000000"/>
          <w:sz w:val="28"/>
          <w:szCs w:val="28"/>
        </w:rPr>
        <w:t>,0</w:t>
      </w:r>
      <w:r w:rsidRPr="00B835B2">
        <w:rPr>
          <w:color w:val="000000"/>
          <w:sz w:val="28"/>
          <w:szCs w:val="28"/>
        </w:rPr>
        <w:t xml:space="preserve"> тис. гривень;</w:t>
      </w:r>
    </w:p>
    <w:p w:rsidR="005116AC" w:rsidRDefault="007A3DFE" w:rsidP="005116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54" w:firstLine="991"/>
        <w:jc w:val="both"/>
        <w:rPr>
          <w:color w:val="000000"/>
          <w:sz w:val="28"/>
          <w:szCs w:val="28"/>
        </w:rPr>
      </w:pPr>
      <w:r w:rsidRPr="00B835B2">
        <w:rPr>
          <w:color w:val="000000"/>
          <w:sz w:val="28"/>
          <w:szCs w:val="28"/>
        </w:rPr>
        <w:t>- коштів з інших джерел ___________________.</w:t>
      </w:r>
    </w:p>
    <w:p w:rsidR="005116AC" w:rsidRPr="00B835B2" w:rsidRDefault="005116AC" w:rsidP="005116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54" w:firstLine="991"/>
        <w:jc w:val="both"/>
        <w:rPr>
          <w:color w:val="000000"/>
          <w:sz w:val="28"/>
          <w:szCs w:val="28"/>
        </w:rPr>
      </w:pPr>
    </w:p>
    <w:p w:rsidR="005116AC" w:rsidRDefault="005116AC" w:rsidP="005116A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      ___</w:t>
      </w:r>
      <w:r w:rsidR="007A3DFE">
        <w:rPr>
          <w:sz w:val="28"/>
          <w:szCs w:val="28"/>
        </w:rPr>
        <w:t>_______________________________________________________</w:t>
      </w:r>
    </w:p>
    <w:sectPr w:rsidR="005116AC" w:rsidSect="005116AC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851" w:right="567" w:bottom="851" w:left="1701" w:header="578" w:footer="57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A9F" w:rsidRDefault="00FF0A9F">
      <w:pPr>
        <w:spacing w:line="240" w:lineRule="auto"/>
        <w:ind w:left="0" w:hanging="2"/>
      </w:pPr>
      <w:r>
        <w:separator/>
      </w:r>
    </w:p>
  </w:endnote>
  <w:endnote w:type="continuationSeparator" w:id="0">
    <w:p w:rsidR="00FF0A9F" w:rsidRDefault="00FF0A9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A9F" w:rsidRDefault="00FF0A9F">
      <w:pPr>
        <w:spacing w:line="240" w:lineRule="auto"/>
        <w:ind w:left="0" w:hanging="2"/>
      </w:pPr>
      <w:r>
        <w:separator/>
      </w:r>
    </w:p>
  </w:footnote>
  <w:footnote w:type="continuationSeparator" w:id="0">
    <w:p w:rsidR="00FF0A9F" w:rsidRDefault="00FF0A9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b/>
        <w:color w:val="000000"/>
        <w:sz w:val="26"/>
        <w:szCs w:val="26"/>
      </w:rPr>
    </w:pPr>
  </w:p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both"/>
      <w:rPr>
        <w:color w:val="000000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2E3008" w:rsidP="002E300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color w:val="000000"/>
        <w:sz w:val="26"/>
        <w:szCs w:val="26"/>
      </w:rPr>
    </w:pPr>
    <w:r>
      <w:rPr>
        <w:color w:val="000000"/>
        <w:sz w:val="26"/>
        <w:szCs w:val="26"/>
      </w:rPr>
      <w:t xml:space="preserve">                                                                                                                      2                       </w:t>
    </w:r>
    <w:r w:rsidR="001A2F52">
      <w:rPr>
        <w:color w:val="000000"/>
        <w:sz w:val="26"/>
        <w:szCs w:val="26"/>
      </w:rPr>
      <w:t xml:space="preserve">                   </w:t>
    </w:r>
    <w:r>
      <w:rPr>
        <w:color w:val="000000"/>
        <w:sz w:val="26"/>
        <w:szCs w:val="26"/>
      </w:rPr>
      <w:t xml:space="preserve">   </w:t>
    </w:r>
    <w:r w:rsidR="00810DF9">
      <w:rPr>
        <w:color w:val="000000"/>
        <w:sz w:val="26"/>
        <w:szCs w:val="26"/>
      </w:rPr>
      <w:t xml:space="preserve">Продовження додатку </w:t>
    </w:r>
    <w:r>
      <w:rPr>
        <w:color w:val="000000"/>
        <w:sz w:val="26"/>
        <w:szCs w:val="26"/>
      </w:rPr>
      <w:t xml:space="preserve">                 </w:t>
    </w:r>
    <w:r w:rsidR="00810DF9">
      <w:rPr>
        <w:color w:val="000000"/>
        <w:sz w:val="26"/>
        <w:szCs w:val="26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4377C"/>
    <w:multiLevelType w:val="multilevel"/>
    <w:tmpl w:val="B402636E"/>
    <w:lvl w:ilvl="0">
      <w:start w:val="2"/>
      <w:numFmt w:val="decimal"/>
      <w:lvlText w:val="%1."/>
      <w:lvlJc w:val="left"/>
      <w:pPr>
        <w:ind w:left="333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40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7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4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2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9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6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3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096" w:hanging="180"/>
      </w:pPr>
      <w:rPr>
        <w:vertAlign w:val="baseline"/>
      </w:rPr>
    </w:lvl>
  </w:abstractNum>
  <w:abstractNum w:abstractNumId="1" w15:restartNumberingAfterBreak="0">
    <w:nsid w:val="4D2A7972"/>
    <w:multiLevelType w:val="hybridMultilevel"/>
    <w:tmpl w:val="4F167840"/>
    <w:lvl w:ilvl="0" w:tplc="1D4C38EE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5C0F94"/>
    <w:multiLevelType w:val="hybridMultilevel"/>
    <w:tmpl w:val="E7845B26"/>
    <w:lvl w:ilvl="0" w:tplc="C48CD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43"/>
    <w:rsid w:val="00000B7B"/>
    <w:rsid w:val="000115C2"/>
    <w:rsid w:val="0003458D"/>
    <w:rsid w:val="00051C7D"/>
    <w:rsid w:val="000D76B1"/>
    <w:rsid w:val="000E778A"/>
    <w:rsid w:val="001203DF"/>
    <w:rsid w:val="001446E9"/>
    <w:rsid w:val="00172125"/>
    <w:rsid w:val="001A2F52"/>
    <w:rsid w:val="001C05AB"/>
    <w:rsid w:val="001C59E7"/>
    <w:rsid w:val="001E0D61"/>
    <w:rsid w:val="00251782"/>
    <w:rsid w:val="00285760"/>
    <w:rsid w:val="002C70E6"/>
    <w:rsid w:val="002D5AC8"/>
    <w:rsid w:val="002E3008"/>
    <w:rsid w:val="00325774"/>
    <w:rsid w:val="00326528"/>
    <w:rsid w:val="003267E4"/>
    <w:rsid w:val="003C49E7"/>
    <w:rsid w:val="00422A16"/>
    <w:rsid w:val="00456014"/>
    <w:rsid w:val="0048657F"/>
    <w:rsid w:val="004E209E"/>
    <w:rsid w:val="004E6B79"/>
    <w:rsid w:val="004F06C3"/>
    <w:rsid w:val="005116AC"/>
    <w:rsid w:val="0054203A"/>
    <w:rsid w:val="005775E1"/>
    <w:rsid w:val="00595AFC"/>
    <w:rsid w:val="005B6B80"/>
    <w:rsid w:val="006021B3"/>
    <w:rsid w:val="00626AD0"/>
    <w:rsid w:val="006357A0"/>
    <w:rsid w:val="006A6137"/>
    <w:rsid w:val="006C139A"/>
    <w:rsid w:val="006F7766"/>
    <w:rsid w:val="00717C1F"/>
    <w:rsid w:val="00740868"/>
    <w:rsid w:val="00790E46"/>
    <w:rsid w:val="007A3DFE"/>
    <w:rsid w:val="00810DF9"/>
    <w:rsid w:val="00825711"/>
    <w:rsid w:val="00833754"/>
    <w:rsid w:val="008677E2"/>
    <w:rsid w:val="00884B7B"/>
    <w:rsid w:val="008C194F"/>
    <w:rsid w:val="008F18FC"/>
    <w:rsid w:val="00920A7E"/>
    <w:rsid w:val="00935EE9"/>
    <w:rsid w:val="009849E9"/>
    <w:rsid w:val="009A3A8E"/>
    <w:rsid w:val="009B1078"/>
    <w:rsid w:val="009C40CC"/>
    <w:rsid w:val="009D66B6"/>
    <w:rsid w:val="009E390D"/>
    <w:rsid w:val="00A0314F"/>
    <w:rsid w:val="00A64EA0"/>
    <w:rsid w:val="00A76512"/>
    <w:rsid w:val="00AE2E56"/>
    <w:rsid w:val="00AF1766"/>
    <w:rsid w:val="00B07757"/>
    <w:rsid w:val="00B2499A"/>
    <w:rsid w:val="00B551DB"/>
    <w:rsid w:val="00B7672F"/>
    <w:rsid w:val="00B77ADD"/>
    <w:rsid w:val="00B835B2"/>
    <w:rsid w:val="00BB4843"/>
    <w:rsid w:val="00BE1816"/>
    <w:rsid w:val="00C067B5"/>
    <w:rsid w:val="00C3198E"/>
    <w:rsid w:val="00CA75F3"/>
    <w:rsid w:val="00CD2AFF"/>
    <w:rsid w:val="00CE5478"/>
    <w:rsid w:val="00D45B99"/>
    <w:rsid w:val="00DA73EE"/>
    <w:rsid w:val="00DF1659"/>
    <w:rsid w:val="00E03EF5"/>
    <w:rsid w:val="00EC1B2E"/>
    <w:rsid w:val="00F04973"/>
    <w:rsid w:val="00F44743"/>
    <w:rsid w:val="00F8701A"/>
    <w:rsid w:val="00FC4B9D"/>
    <w:rsid w:val="00FD683F"/>
    <w:rsid w:val="00FE74D4"/>
    <w:rsid w:val="00FF0A9F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7752B-A925-44C7-A9FE-18162B65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35B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1">
    <w:name w:val="heading 1"/>
    <w:basedOn w:val="a"/>
    <w:pPr>
      <w:spacing w:before="100" w:beforeAutospacing="1" w:after="100" w:afterAutospacing="1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  <w:rPr>
      <w:lang w:eastAsia="uk-UA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6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Основной текст (2)_"/>
    <w:rPr>
      <w:rFonts w:ascii="Times New Roman" w:eastAsia="Times New Roman" w:hAnsi="Times New Roman" w:cs="Times New Roman"/>
      <w:w w:val="100"/>
      <w:position w:val="-1"/>
      <w:sz w:val="26"/>
      <w:szCs w:val="26"/>
      <w:u w:val="none"/>
      <w:effect w:val="none"/>
      <w:vertAlign w:val="baseline"/>
      <w:cs w:val="0"/>
      <w:em w:val="none"/>
    </w:rPr>
  </w:style>
  <w:style w:type="character" w:customStyle="1" w:styleId="21">
    <w:name w:val="Основной текст (2)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effect w:val="none"/>
      <w:vertAlign w:val="baseline"/>
      <w:cs w:val="0"/>
      <w:em w:val="none"/>
      <w:lang w:val="uk-UA" w:eastAsia="uk-UA" w:bidi="uk-UA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val="ru-RU" w:eastAsia="ru-RU"/>
    </w:rPr>
  </w:style>
  <w:style w:type="character" w:customStyle="1" w:styleId="rvts37">
    <w:name w:val="rvts37"/>
    <w:rPr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paragraph" w:customStyle="1" w:styleId="a7">
    <w:name w:val="обычный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a10">
    <w:name w:val="a1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10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22">
    <w:name w:val="Абзац списка2"/>
    <w:basedOn w:val="a"/>
    <w:pPr>
      <w:ind w:left="708"/>
    </w:pPr>
    <w:rPr>
      <w:lang w:val="ru-RU" w:eastAsia="ru-RU"/>
    </w:rPr>
  </w:style>
  <w:style w:type="paragraph" w:customStyle="1" w:styleId="newsp">
    <w:name w:val="news_p"/>
    <w:basedOn w:val="a"/>
    <w:pPr>
      <w:spacing w:before="100" w:beforeAutospacing="1" w:after="100" w:afterAutospacing="1"/>
    </w:pPr>
    <w:rPr>
      <w:lang w:val="ru-RU" w:eastAsia="ru-RU"/>
    </w:rPr>
  </w:style>
  <w:style w:type="paragraph" w:styleId="23">
    <w:name w:val="Body Text Indent 2"/>
    <w:basedOn w:val="a"/>
    <w:pPr>
      <w:spacing w:after="120" w:line="480" w:lineRule="auto"/>
      <w:ind w:left="283"/>
    </w:pPr>
    <w:rPr>
      <w:lang w:val="ru-RU" w:eastAsia="ru-RU"/>
    </w:rPr>
  </w:style>
  <w:style w:type="paragraph" w:styleId="a8">
    <w:name w:val="header"/>
    <w:basedOn w:val="a"/>
    <w:uiPriority w:val="99"/>
    <w:pPr>
      <w:tabs>
        <w:tab w:val="center" w:pos="4320"/>
        <w:tab w:val="right" w:pos="8640"/>
      </w:tabs>
      <w:jc w:val="both"/>
    </w:pPr>
    <w:rPr>
      <w:noProof/>
      <w:sz w:val="26"/>
      <w:szCs w:val="20"/>
    </w:rPr>
  </w:style>
  <w:style w:type="paragraph" w:styleId="a9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  <w:szCs w:val="20"/>
    </w:rPr>
  </w:style>
  <w:style w:type="character" w:customStyle="1" w:styleId="aa">
    <w:name w:val="Нижній колонтитул Знак"/>
    <w:rPr>
      <w:rFonts w:ascii="Arial" w:hAnsi="Arial"/>
      <w:noProof/>
      <w:w w:val="100"/>
      <w:position w:val="-1"/>
      <w:sz w:val="10"/>
      <w:effect w:val="none"/>
      <w:vertAlign w:val="baseline"/>
      <w:cs w:val="0"/>
      <w:em w:val="none"/>
    </w:rPr>
  </w:style>
  <w:style w:type="character" w:styleId="ab">
    <w:name w:val="page number"/>
    <w:rPr>
      <w:rFonts w:ascii="Times New Roman" w:hAnsi="Times New Roman"/>
      <w:b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c">
    <w:name w:val="Верхній колонтитул Знак"/>
    <w:uiPriority w:val="99"/>
    <w:rPr>
      <w:noProof/>
      <w:w w:val="100"/>
      <w:position w:val="-1"/>
      <w:sz w:val="26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5775E1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9C40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9C40CC"/>
    <w:rPr>
      <w:rFonts w:ascii="Segoe UI" w:hAnsi="Segoe UI" w:cs="Segoe UI"/>
      <w:position w:val="-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MvnG/RwDTIhyVAW3JRIUHHWfFA==">AMUW2mW+uXdpxJQkXQZ6fCITBsiqDz0yXOfInHDIM99ChkDh9329B2RPgAApNI6c6djpZ06KGem8wVZSaDZiUoHjSUAgP04+OkPyF32QcmMq5sYe6TdH70Rj/mxCOjEHrZF63tpu6ol6I6kmJi7W1rqmlhuG1D8//g==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sockult-gurey</dc:creator>
  <cp:lastModifiedBy>Loda045</cp:lastModifiedBy>
  <cp:revision>3</cp:revision>
  <cp:lastPrinted>2024-02-05T11:36:00Z</cp:lastPrinted>
  <dcterms:created xsi:type="dcterms:W3CDTF">2024-02-05T11:19:00Z</dcterms:created>
  <dcterms:modified xsi:type="dcterms:W3CDTF">2024-02-05T11:41:00Z</dcterms:modified>
</cp:coreProperties>
</file>